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5F286" w14:textId="4E4FC8D8" w:rsidR="00284209" w:rsidRPr="00441B32" w:rsidRDefault="00284209" w:rsidP="00284209">
      <w:pPr>
        <w:ind w:firstLine="708"/>
        <w:jc w:val="center"/>
        <w:rPr>
          <w:b/>
          <w:color w:val="0070C0"/>
          <w:sz w:val="72"/>
          <w:szCs w:val="72"/>
        </w:rPr>
      </w:pPr>
      <w:r>
        <w:rPr>
          <w:b/>
          <w:color w:val="0070C0"/>
          <w:sz w:val="72"/>
          <w:szCs w:val="72"/>
        </w:rPr>
        <w:t>Protocol Allergieën en medicijngebruik</w:t>
      </w:r>
    </w:p>
    <w:p w14:paraId="42FA6A22" w14:textId="77777777" w:rsidR="00284209" w:rsidRDefault="00284209" w:rsidP="00284209">
      <w:pPr>
        <w:jc w:val="center"/>
        <w:rPr>
          <w:noProof/>
        </w:rPr>
      </w:pPr>
    </w:p>
    <w:p w14:paraId="2833442A" w14:textId="77777777" w:rsidR="00284209" w:rsidRDefault="00284209" w:rsidP="00284209">
      <w:pPr>
        <w:jc w:val="center"/>
        <w:rPr>
          <w:noProof/>
        </w:rPr>
      </w:pPr>
    </w:p>
    <w:p w14:paraId="281607E0" w14:textId="1BC67997" w:rsidR="00284209" w:rsidRDefault="00284209" w:rsidP="00284209">
      <w:pPr>
        <w:jc w:val="center"/>
      </w:pPr>
      <w:r>
        <w:rPr>
          <w:noProof/>
        </w:rPr>
        <w:drawing>
          <wp:inline distT="0" distB="0" distL="0" distR="0" wp14:anchorId="7B814B82" wp14:editId="2A3AC6CB">
            <wp:extent cx="2823882" cy="2400300"/>
            <wp:effectExtent l="0" t="0" r="0" b="0"/>
            <wp:docPr id="9" name="Afbeelding 9"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Lettertype, Graphics, logo, grafische vormgeving&#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9252" cy="2464364"/>
                    </a:xfrm>
                    <a:prstGeom prst="rect">
                      <a:avLst/>
                    </a:prstGeom>
                    <a:noFill/>
                  </pic:spPr>
                </pic:pic>
              </a:graphicData>
            </a:graphic>
          </wp:inline>
        </w:drawing>
      </w:r>
    </w:p>
    <w:p w14:paraId="7038E654" w14:textId="77777777" w:rsidR="00284209" w:rsidRDefault="00284209" w:rsidP="00284209">
      <w:pPr>
        <w:jc w:val="center"/>
      </w:pPr>
    </w:p>
    <w:p w14:paraId="51E90912" w14:textId="77777777" w:rsidR="00284209" w:rsidRDefault="00284209" w:rsidP="00284209">
      <w:pPr>
        <w:jc w:val="center"/>
      </w:pPr>
    </w:p>
    <w:p w14:paraId="740DC862" w14:textId="65D8DC09" w:rsidR="00284209" w:rsidRDefault="00284209" w:rsidP="00284209">
      <w:pPr>
        <w:jc w:val="center"/>
      </w:pPr>
    </w:p>
    <w:p w14:paraId="4FCD576E" w14:textId="77777777" w:rsidR="00284209" w:rsidRDefault="00284209" w:rsidP="00284209">
      <w:pPr>
        <w:jc w:val="center"/>
      </w:pPr>
    </w:p>
    <w:p w14:paraId="139FEC4F" w14:textId="77777777" w:rsidR="00284209" w:rsidRPr="00441B32" w:rsidRDefault="00284209" w:rsidP="00284209">
      <w:pPr>
        <w:jc w:val="center"/>
        <w:rPr>
          <w:color w:val="0070C0"/>
          <w:sz w:val="56"/>
          <w:szCs w:val="56"/>
        </w:rPr>
      </w:pPr>
      <w:r>
        <w:rPr>
          <w:color w:val="0070C0"/>
          <w:sz w:val="56"/>
          <w:szCs w:val="56"/>
        </w:rPr>
        <w:t>OBS</w:t>
      </w:r>
      <w:r w:rsidRPr="775F5440">
        <w:rPr>
          <w:color w:val="0070C0"/>
          <w:sz w:val="56"/>
          <w:szCs w:val="56"/>
        </w:rPr>
        <w:t xml:space="preserve"> Bohemen Kijkduin</w:t>
      </w:r>
    </w:p>
    <w:p w14:paraId="793941E7" w14:textId="542E3EE8" w:rsidR="00284209" w:rsidRPr="00441B32" w:rsidRDefault="00284209" w:rsidP="00284209">
      <w:pPr>
        <w:jc w:val="center"/>
        <w:rPr>
          <w:rFonts w:asciiTheme="majorHAnsi" w:eastAsiaTheme="majorEastAsia" w:hAnsiTheme="majorHAnsi" w:cstheme="majorBidi"/>
          <w:color w:val="0070C0"/>
          <w:sz w:val="56"/>
          <w:szCs w:val="56"/>
        </w:rPr>
      </w:pPr>
      <w:r w:rsidRPr="00441B32">
        <w:rPr>
          <w:rFonts w:asciiTheme="majorHAnsi" w:eastAsiaTheme="majorEastAsia" w:hAnsiTheme="majorHAnsi" w:cstheme="majorBidi"/>
          <w:color w:val="0070C0"/>
          <w:sz w:val="56"/>
          <w:szCs w:val="56"/>
        </w:rPr>
        <w:t>Schooljaar 202</w:t>
      </w:r>
      <w:r w:rsidR="004B0BD6">
        <w:rPr>
          <w:rFonts w:asciiTheme="majorHAnsi" w:eastAsiaTheme="majorEastAsia" w:hAnsiTheme="majorHAnsi" w:cstheme="majorBidi"/>
          <w:color w:val="0070C0"/>
          <w:sz w:val="56"/>
          <w:szCs w:val="56"/>
        </w:rPr>
        <w:t>4-2025</w:t>
      </w:r>
    </w:p>
    <w:p w14:paraId="274CC86E" w14:textId="24A22565" w:rsidR="00284209" w:rsidRDefault="00284209">
      <w:pPr>
        <w:rPr>
          <w:rFonts w:asciiTheme="majorHAnsi" w:eastAsiaTheme="majorEastAsia" w:hAnsiTheme="majorHAnsi" w:cstheme="majorBidi"/>
          <w:color w:val="2F5496" w:themeColor="accent1" w:themeShade="BF"/>
          <w:sz w:val="32"/>
          <w:szCs w:val="32"/>
        </w:rPr>
      </w:pPr>
    </w:p>
    <w:p w14:paraId="6CFB76E3" w14:textId="77777777" w:rsidR="00284209" w:rsidRDefault="00F75D5D" w:rsidP="00F75D5D">
      <w:pPr>
        <w:pStyle w:val="Kop1"/>
        <w:rPr>
          <w:color w:val="auto"/>
        </w:rPr>
      </w:pPr>
      <w:r>
        <w:br/>
      </w:r>
    </w:p>
    <w:p w14:paraId="34AEAAE8" w14:textId="77777777" w:rsidR="00284209" w:rsidRDefault="00284209">
      <w:pPr>
        <w:rPr>
          <w:rFonts w:asciiTheme="majorHAnsi" w:eastAsiaTheme="majorEastAsia" w:hAnsiTheme="majorHAnsi" w:cstheme="majorBidi"/>
          <w:sz w:val="32"/>
          <w:szCs w:val="32"/>
        </w:rPr>
      </w:pPr>
      <w:r>
        <w:br w:type="page"/>
      </w:r>
    </w:p>
    <w:p w14:paraId="13E4BDE0" w14:textId="77777777" w:rsidR="00284209" w:rsidRDefault="00284209" w:rsidP="00284209">
      <w:pPr>
        <w:pStyle w:val="Kop1"/>
      </w:pPr>
    </w:p>
    <w:p w14:paraId="5A60B3ED" w14:textId="77777777" w:rsidR="00284209" w:rsidRDefault="00284209" w:rsidP="00284209">
      <w:pPr>
        <w:pStyle w:val="Kop1"/>
      </w:pPr>
    </w:p>
    <w:p w14:paraId="12CEE3E7" w14:textId="77777777" w:rsidR="00284209" w:rsidRDefault="00284209" w:rsidP="00284209">
      <w:pPr>
        <w:pStyle w:val="Kop1"/>
      </w:pPr>
    </w:p>
    <w:p w14:paraId="1FEA39EC" w14:textId="4AE37366" w:rsidR="00F75D5D" w:rsidRPr="00284209" w:rsidRDefault="00F75D5D" w:rsidP="00284209">
      <w:pPr>
        <w:pStyle w:val="Kop1"/>
      </w:pPr>
      <w:bookmarkStart w:id="0" w:name="_Toc158106191"/>
      <w:r w:rsidRPr="00284209">
        <w:t>Voorwoord</w:t>
      </w:r>
      <w:bookmarkEnd w:id="0"/>
      <w:r w:rsidRPr="00284209">
        <w:br/>
      </w:r>
    </w:p>
    <w:p w14:paraId="77BCD5F2" w14:textId="7E1CE723" w:rsidR="00F75D5D" w:rsidRDefault="00F75D5D" w:rsidP="00F75D5D">
      <w:r>
        <w:t>Doordat kinderen gedurende een langere aaneengesloten periode in de school verblijven, is het</w:t>
      </w:r>
      <w:r>
        <w:br/>
        <w:t>niet helemaal uit te sluiten dat door een arts voorgeschreven medicijngebruik of medische</w:t>
      </w:r>
      <w:r>
        <w:br/>
        <w:t>handelingen onder schooltijd noodzakelijk zijn. Het kan dan gaan om geplande activiteiten, maar</w:t>
      </w:r>
      <w:r>
        <w:br/>
        <w:t xml:space="preserve">ook om handelingen als gevolg van een ongeval. </w:t>
      </w:r>
      <w:r>
        <w:br/>
        <w:t xml:space="preserve">De zorgverantwoordelijkheid voor de kinderen komt, als het gaat om hygiëne en gezondheid, uitsluitend toe aan de ouders of verzorgers. Zij zijn verantwoordelijk voor een juist gebruik van medicijnen van kinderen of voor het correct uitvoeren van kleine medische ingrepen. </w:t>
      </w:r>
      <w:r>
        <w:br/>
        <w:t>Waar mogelijk moeten medicijnen voor of na school, of tussen de middag thuis toegediend te worden.</w:t>
      </w:r>
      <w:r>
        <w:br/>
      </w:r>
      <w:r>
        <w:br/>
        <w:t>In zijn algemeenheid mag worden gesteld, dat een leraar niet deskundig is als het gaat over medische zaken. Daarom ook dat OBS Bohemen</w:t>
      </w:r>
      <w:r w:rsidR="00284209">
        <w:t xml:space="preserve"> </w:t>
      </w:r>
      <w:r>
        <w:t>Kijkduin vanuit zorgvuldigheid een protocol heeft opgesteld, dat voor alle personeelsleden, kinderen en ouders duidelijkheid geeft ten aanzien van wat wel en niet passend is.</w:t>
      </w:r>
      <w:r>
        <w:br/>
      </w:r>
      <w:r>
        <w:br/>
        <w:t>Uitgangspunt bij het opstellen van dit protocol vormt voor OBS Bohemen</w:t>
      </w:r>
      <w:r w:rsidR="00284209">
        <w:t xml:space="preserve"> </w:t>
      </w:r>
      <w:r>
        <w:t xml:space="preserve">Kijkduin de wet </w:t>
      </w:r>
      <w:r w:rsidR="00284209">
        <w:t>‘</w:t>
      </w:r>
      <w:r>
        <w:t>Beroepen in</w:t>
      </w:r>
      <w:r w:rsidR="00284209">
        <w:t xml:space="preserve"> </w:t>
      </w:r>
      <w:r>
        <w:t>de Individuele Gezondheidszorg</w:t>
      </w:r>
      <w:r w:rsidR="00284209">
        <w:t>’</w:t>
      </w:r>
      <w:r>
        <w:t xml:space="preserve"> (= BIG).</w:t>
      </w:r>
    </w:p>
    <w:p w14:paraId="22689323" w14:textId="77777777" w:rsidR="00F75D5D" w:rsidRDefault="00F75D5D" w:rsidP="00F75D5D">
      <w:r>
        <w:br/>
      </w:r>
      <w:r>
        <w:br/>
      </w:r>
      <w:r>
        <w:br/>
      </w:r>
      <w:r>
        <w:br/>
      </w:r>
      <w:r>
        <w:br/>
      </w:r>
      <w:r>
        <w:br/>
      </w:r>
      <w:r>
        <w:br/>
      </w:r>
      <w:r>
        <w:br/>
      </w:r>
      <w:r>
        <w:br/>
      </w:r>
      <w:r>
        <w:br/>
      </w:r>
      <w:r>
        <w:br/>
      </w:r>
      <w:r>
        <w:br/>
      </w:r>
      <w:r>
        <w:br/>
      </w:r>
      <w:r>
        <w:br/>
      </w:r>
      <w:r>
        <w:br/>
      </w:r>
      <w:r>
        <w:br/>
      </w:r>
      <w:r>
        <w:br/>
      </w:r>
      <w:r>
        <w:br/>
      </w:r>
      <w:r>
        <w:br/>
      </w:r>
      <w:r>
        <w:br/>
      </w:r>
      <w:r>
        <w:br/>
      </w:r>
      <w:r>
        <w:lastRenderedPageBreak/>
        <w:br/>
      </w:r>
      <w:r>
        <w:br/>
      </w:r>
      <w:r>
        <w:br/>
      </w:r>
    </w:p>
    <w:sdt>
      <w:sdtPr>
        <w:rPr>
          <w:rFonts w:asciiTheme="minorHAnsi" w:eastAsiaTheme="minorHAnsi" w:hAnsiTheme="minorHAnsi" w:cstheme="minorBidi"/>
          <w:color w:val="auto"/>
          <w:sz w:val="22"/>
          <w:szCs w:val="22"/>
          <w:lang w:eastAsia="en-US"/>
        </w:rPr>
        <w:id w:val="177464141"/>
        <w:docPartObj>
          <w:docPartGallery w:val="Table of Contents"/>
          <w:docPartUnique/>
        </w:docPartObj>
      </w:sdtPr>
      <w:sdtEndPr>
        <w:rPr>
          <w:b/>
          <w:bCs/>
        </w:rPr>
      </w:sdtEndPr>
      <w:sdtContent>
        <w:p w14:paraId="26FD67CE" w14:textId="30A6AD0D" w:rsidR="00284209" w:rsidRDefault="00284209">
          <w:pPr>
            <w:pStyle w:val="Kopvaninhoudsopgave"/>
          </w:pPr>
          <w:r>
            <w:t>Inhoud</w:t>
          </w:r>
        </w:p>
        <w:p w14:paraId="02C33D5C" w14:textId="77777777" w:rsidR="00F26524" w:rsidRPr="00F26524" w:rsidRDefault="00F26524" w:rsidP="00F26524">
          <w:pPr>
            <w:rPr>
              <w:lang w:eastAsia="nl-NL"/>
            </w:rPr>
          </w:pPr>
        </w:p>
        <w:p w14:paraId="2672D513" w14:textId="4C0232DD" w:rsidR="00BE2B84" w:rsidRDefault="00284209">
          <w:pPr>
            <w:pStyle w:val="Inhopg1"/>
            <w:tabs>
              <w:tab w:val="right" w:leader="dot" w:pos="9062"/>
            </w:tabs>
            <w:rPr>
              <w:rFonts w:eastAsiaTheme="minorEastAsia"/>
              <w:noProof/>
              <w:kern w:val="2"/>
              <w:lang w:eastAsia="nl-NL"/>
              <w14:ligatures w14:val="standardContextual"/>
            </w:rPr>
          </w:pPr>
          <w:r>
            <w:fldChar w:fldCharType="begin"/>
          </w:r>
          <w:r>
            <w:instrText xml:space="preserve"> TOC \o "1-3" \h \z \u </w:instrText>
          </w:r>
          <w:r>
            <w:fldChar w:fldCharType="separate"/>
          </w:r>
          <w:hyperlink w:anchor="_Toc158106191" w:history="1">
            <w:r w:rsidR="00BE2B84" w:rsidRPr="00960AE3">
              <w:rPr>
                <w:rStyle w:val="Hyperlink"/>
                <w:noProof/>
              </w:rPr>
              <w:t>Voorwoord</w:t>
            </w:r>
            <w:r w:rsidR="00BE2B84">
              <w:rPr>
                <w:noProof/>
                <w:webHidden/>
              </w:rPr>
              <w:tab/>
            </w:r>
            <w:r w:rsidR="00BE2B84">
              <w:rPr>
                <w:noProof/>
                <w:webHidden/>
              </w:rPr>
              <w:fldChar w:fldCharType="begin"/>
            </w:r>
            <w:r w:rsidR="00BE2B84">
              <w:rPr>
                <w:noProof/>
                <w:webHidden/>
              </w:rPr>
              <w:instrText xml:space="preserve"> PAGEREF _Toc158106191 \h </w:instrText>
            </w:r>
            <w:r w:rsidR="00BE2B84">
              <w:rPr>
                <w:noProof/>
                <w:webHidden/>
              </w:rPr>
            </w:r>
            <w:r w:rsidR="00BE2B84">
              <w:rPr>
                <w:noProof/>
                <w:webHidden/>
              </w:rPr>
              <w:fldChar w:fldCharType="separate"/>
            </w:r>
            <w:r w:rsidR="00BE2B84">
              <w:rPr>
                <w:noProof/>
                <w:webHidden/>
              </w:rPr>
              <w:t>2</w:t>
            </w:r>
            <w:r w:rsidR="00BE2B84">
              <w:rPr>
                <w:noProof/>
                <w:webHidden/>
              </w:rPr>
              <w:fldChar w:fldCharType="end"/>
            </w:r>
          </w:hyperlink>
        </w:p>
        <w:p w14:paraId="1E65122C" w14:textId="0B35897C" w:rsidR="00BE2B84" w:rsidRDefault="00000000">
          <w:pPr>
            <w:pStyle w:val="Inhopg1"/>
            <w:tabs>
              <w:tab w:val="right" w:leader="dot" w:pos="9062"/>
            </w:tabs>
            <w:rPr>
              <w:rFonts w:eastAsiaTheme="minorEastAsia"/>
              <w:noProof/>
              <w:kern w:val="2"/>
              <w:lang w:eastAsia="nl-NL"/>
              <w14:ligatures w14:val="standardContextual"/>
            </w:rPr>
          </w:pPr>
          <w:hyperlink w:anchor="_Toc158106192" w:history="1">
            <w:r w:rsidR="00BE2B84" w:rsidRPr="00960AE3">
              <w:rPr>
                <w:rStyle w:val="Hyperlink"/>
                <w:noProof/>
              </w:rPr>
              <w:t>1 Wet BIG</w:t>
            </w:r>
            <w:r w:rsidR="00BE2B84">
              <w:rPr>
                <w:noProof/>
                <w:webHidden/>
              </w:rPr>
              <w:tab/>
            </w:r>
            <w:r w:rsidR="00BE2B84">
              <w:rPr>
                <w:noProof/>
                <w:webHidden/>
              </w:rPr>
              <w:fldChar w:fldCharType="begin"/>
            </w:r>
            <w:r w:rsidR="00BE2B84">
              <w:rPr>
                <w:noProof/>
                <w:webHidden/>
              </w:rPr>
              <w:instrText xml:space="preserve"> PAGEREF _Toc158106192 \h </w:instrText>
            </w:r>
            <w:r w:rsidR="00BE2B84">
              <w:rPr>
                <w:noProof/>
                <w:webHidden/>
              </w:rPr>
            </w:r>
            <w:r w:rsidR="00BE2B84">
              <w:rPr>
                <w:noProof/>
                <w:webHidden/>
              </w:rPr>
              <w:fldChar w:fldCharType="separate"/>
            </w:r>
            <w:r w:rsidR="00BE2B84">
              <w:rPr>
                <w:noProof/>
                <w:webHidden/>
              </w:rPr>
              <w:t>4</w:t>
            </w:r>
            <w:r w:rsidR="00BE2B84">
              <w:rPr>
                <w:noProof/>
                <w:webHidden/>
              </w:rPr>
              <w:fldChar w:fldCharType="end"/>
            </w:r>
          </w:hyperlink>
        </w:p>
        <w:p w14:paraId="2676D46A" w14:textId="0BC79B75" w:rsidR="00BE2B84" w:rsidRDefault="00000000">
          <w:pPr>
            <w:pStyle w:val="Inhopg1"/>
            <w:tabs>
              <w:tab w:val="right" w:leader="dot" w:pos="9062"/>
            </w:tabs>
            <w:rPr>
              <w:rFonts w:eastAsiaTheme="minorEastAsia"/>
              <w:noProof/>
              <w:kern w:val="2"/>
              <w:lang w:eastAsia="nl-NL"/>
              <w14:ligatures w14:val="standardContextual"/>
            </w:rPr>
          </w:pPr>
          <w:hyperlink w:anchor="_Toc158106193" w:history="1">
            <w:r w:rsidR="00BE2B84" w:rsidRPr="00960AE3">
              <w:rPr>
                <w:rStyle w:val="Hyperlink"/>
                <w:noProof/>
              </w:rPr>
              <w:t>2 Medicijnverstrekking en medisch handelen</w:t>
            </w:r>
            <w:r w:rsidR="00BE2B84">
              <w:rPr>
                <w:noProof/>
                <w:webHidden/>
              </w:rPr>
              <w:tab/>
            </w:r>
            <w:r w:rsidR="00BE2B84">
              <w:rPr>
                <w:noProof/>
                <w:webHidden/>
              </w:rPr>
              <w:fldChar w:fldCharType="begin"/>
            </w:r>
            <w:r w:rsidR="00BE2B84">
              <w:rPr>
                <w:noProof/>
                <w:webHidden/>
              </w:rPr>
              <w:instrText xml:space="preserve"> PAGEREF _Toc158106193 \h </w:instrText>
            </w:r>
            <w:r w:rsidR="00BE2B84">
              <w:rPr>
                <w:noProof/>
                <w:webHidden/>
              </w:rPr>
            </w:r>
            <w:r w:rsidR="00BE2B84">
              <w:rPr>
                <w:noProof/>
                <w:webHidden/>
              </w:rPr>
              <w:fldChar w:fldCharType="separate"/>
            </w:r>
            <w:r w:rsidR="00BE2B84">
              <w:rPr>
                <w:noProof/>
                <w:webHidden/>
              </w:rPr>
              <w:t>4</w:t>
            </w:r>
            <w:r w:rsidR="00BE2B84">
              <w:rPr>
                <w:noProof/>
                <w:webHidden/>
              </w:rPr>
              <w:fldChar w:fldCharType="end"/>
            </w:r>
          </w:hyperlink>
        </w:p>
        <w:p w14:paraId="37BFA35A" w14:textId="0516F9C8" w:rsidR="00BE2B84" w:rsidRDefault="00000000">
          <w:pPr>
            <w:pStyle w:val="Inhopg2"/>
            <w:tabs>
              <w:tab w:val="right" w:leader="dot" w:pos="9062"/>
            </w:tabs>
            <w:rPr>
              <w:rFonts w:eastAsiaTheme="minorEastAsia"/>
              <w:noProof/>
              <w:kern w:val="2"/>
              <w:lang w:eastAsia="nl-NL"/>
              <w14:ligatures w14:val="standardContextual"/>
            </w:rPr>
          </w:pPr>
          <w:hyperlink w:anchor="_Toc158106194" w:history="1">
            <w:r w:rsidR="00BE2B84" w:rsidRPr="00960AE3">
              <w:rPr>
                <w:rStyle w:val="Hyperlink"/>
                <w:noProof/>
              </w:rPr>
              <w:t>2.2 Medicijnen worden op verzoek verstrekt:</w:t>
            </w:r>
            <w:r w:rsidR="00BE2B84">
              <w:rPr>
                <w:noProof/>
                <w:webHidden/>
              </w:rPr>
              <w:tab/>
            </w:r>
            <w:r w:rsidR="00BE2B84">
              <w:rPr>
                <w:noProof/>
                <w:webHidden/>
              </w:rPr>
              <w:fldChar w:fldCharType="begin"/>
            </w:r>
            <w:r w:rsidR="00BE2B84">
              <w:rPr>
                <w:noProof/>
                <w:webHidden/>
              </w:rPr>
              <w:instrText xml:space="preserve"> PAGEREF _Toc158106194 \h </w:instrText>
            </w:r>
            <w:r w:rsidR="00BE2B84">
              <w:rPr>
                <w:noProof/>
                <w:webHidden/>
              </w:rPr>
            </w:r>
            <w:r w:rsidR="00BE2B84">
              <w:rPr>
                <w:noProof/>
                <w:webHidden/>
              </w:rPr>
              <w:fldChar w:fldCharType="separate"/>
            </w:r>
            <w:r w:rsidR="00BE2B84">
              <w:rPr>
                <w:noProof/>
                <w:webHidden/>
              </w:rPr>
              <w:t>5</w:t>
            </w:r>
            <w:r w:rsidR="00BE2B84">
              <w:rPr>
                <w:noProof/>
                <w:webHidden/>
              </w:rPr>
              <w:fldChar w:fldCharType="end"/>
            </w:r>
          </w:hyperlink>
        </w:p>
        <w:p w14:paraId="4DEA7A0D" w14:textId="3B0387AA" w:rsidR="00BE2B84" w:rsidRDefault="00000000">
          <w:pPr>
            <w:pStyle w:val="Inhopg2"/>
            <w:tabs>
              <w:tab w:val="right" w:leader="dot" w:pos="9062"/>
            </w:tabs>
            <w:rPr>
              <w:rFonts w:eastAsiaTheme="minorEastAsia"/>
              <w:noProof/>
              <w:kern w:val="2"/>
              <w:lang w:eastAsia="nl-NL"/>
              <w14:ligatures w14:val="standardContextual"/>
            </w:rPr>
          </w:pPr>
          <w:hyperlink w:anchor="_Toc158106195" w:history="1">
            <w:r w:rsidR="00BE2B84" w:rsidRPr="00960AE3">
              <w:rPr>
                <w:rStyle w:val="Hyperlink"/>
                <w:noProof/>
              </w:rPr>
              <w:t>2.3 Medische handelingen</w:t>
            </w:r>
            <w:r w:rsidR="00BE2B84">
              <w:rPr>
                <w:noProof/>
                <w:webHidden/>
              </w:rPr>
              <w:tab/>
            </w:r>
            <w:r w:rsidR="00BE2B84">
              <w:rPr>
                <w:noProof/>
                <w:webHidden/>
              </w:rPr>
              <w:fldChar w:fldCharType="begin"/>
            </w:r>
            <w:r w:rsidR="00BE2B84">
              <w:rPr>
                <w:noProof/>
                <w:webHidden/>
              </w:rPr>
              <w:instrText xml:space="preserve"> PAGEREF _Toc158106195 \h </w:instrText>
            </w:r>
            <w:r w:rsidR="00BE2B84">
              <w:rPr>
                <w:noProof/>
                <w:webHidden/>
              </w:rPr>
            </w:r>
            <w:r w:rsidR="00BE2B84">
              <w:rPr>
                <w:noProof/>
                <w:webHidden/>
              </w:rPr>
              <w:fldChar w:fldCharType="separate"/>
            </w:r>
            <w:r w:rsidR="00BE2B84">
              <w:rPr>
                <w:noProof/>
                <w:webHidden/>
              </w:rPr>
              <w:t>6</w:t>
            </w:r>
            <w:r w:rsidR="00BE2B84">
              <w:rPr>
                <w:noProof/>
                <w:webHidden/>
              </w:rPr>
              <w:fldChar w:fldCharType="end"/>
            </w:r>
          </w:hyperlink>
        </w:p>
        <w:p w14:paraId="37593411" w14:textId="2DF1FC6B" w:rsidR="00BE2B84" w:rsidRDefault="00000000">
          <w:pPr>
            <w:pStyle w:val="Inhopg1"/>
            <w:tabs>
              <w:tab w:val="right" w:leader="dot" w:pos="9062"/>
            </w:tabs>
            <w:rPr>
              <w:rFonts w:eastAsiaTheme="minorEastAsia"/>
              <w:noProof/>
              <w:kern w:val="2"/>
              <w:lang w:eastAsia="nl-NL"/>
              <w14:ligatures w14:val="standardContextual"/>
            </w:rPr>
          </w:pPr>
          <w:hyperlink w:anchor="_Toc158106196" w:history="1">
            <w:r w:rsidR="00BE2B84" w:rsidRPr="00960AE3">
              <w:rPr>
                <w:rStyle w:val="Hyperlink"/>
                <w:noProof/>
              </w:rPr>
              <w:t>3 Hoe te handelen bij een calamiteit</w:t>
            </w:r>
            <w:r w:rsidR="00BE2B84">
              <w:rPr>
                <w:noProof/>
                <w:webHidden/>
              </w:rPr>
              <w:tab/>
            </w:r>
            <w:r w:rsidR="00BE2B84">
              <w:rPr>
                <w:noProof/>
                <w:webHidden/>
              </w:rPr>
              <w:fldChar w:fldCharType="begin"/>
            </w:r>
            <w:r w:rsidR="00BE2B84">
              <w:rPr>
                <w:noProof/>
                <w:webHidden/>
              </w:rPr>
              <w:instrText xml:space="preserve"> PAGEREF _Toc158106196 \h </w:instrText>
            </w:r>
            <w:r w:rsidR="00BE2B84">
              <w:rPr>
                <w:noProof/>
                <w:webHidden/>
              </w:rPr>
            </w:r>
            <w:r w:rsidR="00BE2B84">
              <w:rPr>
                <w:noProof/>
                <w:webHidden/>
              </w:rPr>
              <w:fldChar w:fldCharType="separate"/>
            </w:r>
            <w:r w:rsidR="00BE2B84">
              <w:rPr>
                <w:noProof/>
                <w:webHidden/>
              </w:rPr>
              <w:t>7</w:t>
            </w:r>
            <w:r w:rsidR="00BE2B84">
              <w:rPr>
                <w:noProof/>
                <w:webHidden/>
              </w:rPr>
              <w:fldChar w:fldCharType="end"/>
            </w:r>
          </w:hyperlink>
        </w:p>
        <w:p w14:paraId="742F46DD" w14:textId="1A5E50D5" w:rsidR="00BE2B84" w:rsidRDefault="00000000">
          <w:pPr>
            <w:pStyle w:val="Inhopg1"/>
            <w:tabs>
              <w:tab w:val="right" w:leader="dot" w:pos="9062"/>
            </w:tabs>
            <w:rPr>
              <w:rFonts w:eastAsiaTheme="minorEastAsia"/>
              <w:noProof/>
              <w:kern w:val="2"/>
              <w:lang w:eastAsia="nl-NL"/>
              <w14:ligatures w14:val="standardContextual"/>
            </w:rPr>
          </w:pPr>
          <w:hyperlink w:anchor="_Toc158106197" w:history="1">
            <w:r w:rsidR="00BE2B84" w:rsidRPr="00960AE3">
              <w:rPr>
                <w:rStyle w:val="Hyperlink"/>
                <w:noProof/>
              </w:rPr>
              <w:t>4 Allergieën</w:t>
            </w:r>
            <w:r w:rsidR="00BE2B84">
              <w:rPr>
                <w:noProof/>
                <w:webHidden/>
              </w:rPr>
              <w:tab/>
            </w:r>
            <w:r w:rsidR="00BE2B84">
              <w:rPr>
                <w:noProof/>
                <w:webHidden/>
              </w:rPr>
              <w:fldChar w:fldCharType="begin"/>
            </w:r>
            <w:r w:rsidR="00BE2B84">
              <w:rPr>
                <w:noProof/>
                <w:webHidden/>
              </w:rPr>
              <w:instrText xml:space="preserve"> PAGEREF _Toc158106197 \h </w:instrText>
            </w:r>
            <w:r w:rsidR="00BE2B84">
              <w:rPr>
                <w:noProof/>
                <w:webHidden/>
              </w:rPr>
            </w:r>
            <w:r w:rsidR="00BE2B84">
              <w:rPr>
                <w:noProof/>
                <w:webHidden/>
              </w:rPr>
              <w:fldChar w:fldCharType="separate"/>
            </w:r>
            <w:r w:rsidR="00BE2B84">
              <w:rPr>
                <w:noProof/>
                <w:webHidden/>
              </w:rPr>
              <w:t>8</w:t>
            </w:r>
            <w:r w:rsidR="00BE2B84">
              <w:rPr>
                <w:noProof/>
                <w:webHidden/>
              </w:rPr>
              <w:fldChar w:fldCharType="end"/>
            </w:r>
          </w:hyperlink>
        </w:p>
        <w:p w14:paraId="54BE928E" w14:textId="50A2BFFB" w:rsidR="00BE2B84" w:rsidRDefault="00000000">
          <w:pPr>
            <w:pStyle w:val="Inhopg1"/>
            <w:tabs>
              <w:tab w:val="right" w:leader="dot" w:pos="9062"/>
            </w:tabs>
            <w:rPr>
              <w:rFonts w:eastAsiaTheme="minorEastAsia"/>
              <w:noProof/>
              <w:kern w:val="2"/>
              <w:lang w:eastAsia="nl-NL"/>
              <w14:ligatures w14:val="standardContextual"/>
            </w:rPr>
          </w:pPr>
          <w:hyperlink w:anchor="_Toc158106198" w:history="1">
            <w:r w:rsidR="00BE2B84" w:rsidRPr="00960AE3">
              <w:rPr>
                <w:rStyle w:val="Hyperlink"/>
                <w:noProof/>
              </w:rPr>
              <w:t>5 Bijlagen</w:t>
            </w:r>
            <w:r w:rsidR="00BE2B84">
              <w:rPr>
                <w:noProof/>
                <w:webHidden/>
              </w:rPr>
              <w:tab/>
            </w:r>
            <w:r w:rsidR="00BE2B84">
              <w:rPr>
                <w:noProof/>
                <w:webHidden/>
              </w:rPr>
              <w:fldChar w:fldCharType="begin"/>
            </w:r>
            <w:r w:rsidR="00BE2B84">
              <w:rPr>
                <w:noProof/>
                <w:webHidden/>
              </w:rPr>
              <w:instrText xml:space="preserve"> PAGEREF _Toc158106198 \h </w:instrText>
            </w:r>
            <w:r w:rsidR="00BE2B84">
              <w:rPr>
                <w:noProof/>
                <w:webHidden/>
              </w:rPr>
            </w:r>
            <w:r w:rsidR="00BE2B84">
              <w:rPr>
                <w:noProof/>
                <w:webHidden/>
              </w:rPr>
              <w:fldChar w:fldCharType="separate"/>
            </w:r>
            <w:r w:rsidR="00BE2B84">
              <w:rPr>
                <w:noProof/>
                <w:webHidden/>
              </w:rPr>
              <w:t>10</w:t>
            </w:r>
            <w:r w:rsidR="00BE2B84">
              <w:rPr>
                <w:noProof/>
                <w:webHidden/>
              </w:rPr>
              <w:fldChar w:fldCharType="end"/>
            </w:r>
          </w:hyperlink>
        </w:p>
        <w:p w14:paraId="2E093E9C" w14:textId="16572F55" w:rsidR="00BE2B84" w:rsidRDefault="00000000">
          <w:pPr>
            <w:pStyle w:val="Inhopg2"/>
            <w:tabs>
              <w:tab w:val="right" w:leader="dot" w:pos="9062"/>
            </w:tabs>
            <w:rPr>
              <w:rFonts w:eastAsiaTheme="minorEastAsia"/>
              <w:noProof/>
              <w:kern w:val="2"/>
              <w:lang w:eastAsia="nl-NL"/>
              <w14:ligatures w14:val="standardContextual"/>
            </w:rPr>
          </w:pPr>
          <w:hyperlink w:anchor="_Toc158106199" w:history="1">
            <w:r w:rsidR="00BE2B84" w:rsidRPr="00960AE3">
              <w:rPr>
                <w:rStyle w:val="Hyperlink"/>
                <w:noProof/>
              </w:rPr>
              <w:t>5.1 Allergieprotocol</w:t>
            </w:r>
            <w:r w:rsidR="00BE2B84">
              <w:rPr>
                <w:noProof/>
                <w:webHidden/>
              </w:rPr>
              <w:tab/>
            </w:r>
            <w:r w:rsidR="00BE2B84">
              <w:rPr>
                <w:noProof/>
                <w:webHidden/>
              </w:rPr>
              <w:fldChar w:fldCharType="begin"/>
            </w:r>
            <w:r w:rsidR="00BE2B84">
              <w:rPr>
                <w:noProof/>
                <w:webHidden/>
              </w:rPr>
              <w:instrText xml:space="preserve"> PAGEREF _Toc158106199 \h </w:instrText>
            </w:r>
            <w:r w:rsidR="00BE2B84">
              <w:rPr>
                <w:noProof/>
                <w:webHidden/>
              </w:rPr>
            </w:r>
            <w:r w:rsidR="00BE2B84">
              <w:rPr>
                <w:noProof/>
                <w:webHidden/>
              </w:rPr>
              <w:fldChar w:fldCharType="separate"/>
            </w:r>
            <w:r w:rsidR="00BE2B84">
              <w:rPr>
                <w:noProof/>
                <w:webHidden/>
              </w:rPr>
              <w:t>10</w:t>
            </w:r>
            <w:r w:rsidR="00BE2B84">
              <w:rPr>
                <w:noProof/>
                <w:webHidden/>
              </w:rPr>
              <w:fldChar w:fldCharType="end"/>
            </w:r>
          </w:hyperlink>
        </w:p>
        <w:p w14:paraId="33B3A52A" w14:textId="4A7C4DF6" w:rsidR="00BE2B84" w:rsidRDefault="00000000">
          <w:pPr>
            <w:pStyle w:val="Inhopg2"/>
            <w:tabs>
              <w:tab w:val="right" w:leader="dot" w:pos="9062"/>
            </w:tabs>
            <w:rPr>
              <w:rFonts w:eastAsiaTheme="minorEastAsia"/>
              <w:noProof/>
              <w:kern w:val="2"/>
              <w:lang w:eastAsia="nl-NL"/>
              <w14:ligatures w14:val="standardContextual"/>
            </w:rPr>
          </w:pPr>
          <w:hyperlink w:anchor="_Toc158106200" w:history="1">
            <w:r w:rsidR="00BE2B84" w:rsidRPr="00960AE3">
              <w:rPr>
                <w:rStyle w:val="Hyperlink"/>
                <w:noProof/>
              </w:rPr>
              <w:t>5.2 Plan van aanpak school</w:t>
            </w:r>
            <w:r w:rsidR="00BE2B84">
              <w:rPr>
                <w:noProof/>
                <w:webHidden/>
              </w:rPr>
              <w:tab/>
            </w:r>
            <w:r w:rsidR="00BE2B84">
              <w:rPr>
                <w:noProof/>
                <w:webHidden/>
              </w:rPr>
              <w:fldChar w:fldCharType="begin"/>
            </w:r>
            <w:r w:rsidR="00BE2B84">
              <w:rPr>
                <w:noProof/>
                <w:webHidden/>
              </w:rPr>
              <w:instrText xml:space="preserve"> PAGEREF _Toc158106200 \h </w:instrText>
            </w:r>
            <w:r w:rsidR="00BE2B84">
              <w:rPr>
                <w:noProof/>
                <w:webHidden/>
              </w:rPr>
            </w:r>
            <w:r w:rsidR="00BE2B84">
              <w:rPr>
                <w:noProof/>
                <w:webHidden/>
              </w:rPr>
              <w:fldChar w:fldCharType="separate"/>
            </w:r>
            <w:r w:rsidR="00BE2B84">
              <w:rPr>
                <w:noProof/>
                <w:webHidden/>
              </w:rPr>
              <w:t>12</w:t>
            </w:r>
            <w:r w:rsidR="00BE2B84">
              <w:rPr>
                <w:noProof/>
                <w:webHidden/>
              </w:rPr>
              <w:fldChar w:fldCharType="end"/>
            </w:r>
          </w:hyperlink>
        </w:p>
        <w:p w14:paraId="0DD40278" w14:textId="4136C08F" w:rsidR="00BE2B84" w:rsidRDefault="00000000">
          <w:pPr>
            <w:pStyle w:val="Inhopg2"/>
            <w:tabs>
              <w:tab w:val="right" w:leader="dot" w:pos="9062"/>
            </w:tabs>
            <w:rPr>
              <w:rFonts w:eastAsiaTheme="minorEastAsia"/>
              <w:noProof/>
              <w:kern w:val="2"/>
              <w:lang w:eastAsia="nl-NL"/>
              <w14:ligatures w14:val="standardContextual"/>
            </w:rPr>
          </w:pPr>
          <w:hyperlink w:anchor="_Toc158106201" w:history="1">
            <w:r w:rsidR="00BE2B84" w:rsidRPr="00960AE3">
              <w:rPr>
                <w:rStyle w:val="Hyperlink"/>
                <w:noProof/>
              </w:rPr>
              <w:t>5.3 Toestemmingsformulier toedienen medicijnen</w:t>
            </w:r>
            <w:r w:rsidR="00BE2B84">
              <w:rPr>
                <w:noProof/>
                <w:webHidden/>
              </w:rPr>
              <w:tab/>
            </w:r>
            <w:r w:rsidR="00BE2B84">
              <w:rPr>
                <w:noProof/>
                <w:webHidden/>
              </w:rPr>
              <w:fldChar w:fldCharType="begin"/>
            </w:r>
            <w:r w:rsidR="00BE2B84">
              <w:rPr>
                <w:noProof/>
                <w:webHidden/>
              </w:rPr>
              <w:instrText xml:space="preserve"> PAGEREF _Toc158106201 \h </w:instrText>
            </w:r>
            <w:r w:rsidR="00BE2B84">
              <w:rPr>
                <w:noProof/>
                <w:webHidden/>
              </w:rPr>
            </w:r>
            <w:r w:rsidR="00BE2B84">
              <w:rPr>
                <w:noProof/>
                <w:webHidden/>
              </w:rPr>
              <w:fldChar w:fldCharType="separate"/>
            </w:r>
            <w:r w:rsidR="00BE2B84">
              <w:rPr>
                <w:noProof/>
                <w:webHidden/>
              </w:rPr>
              <w:t>13</w:t>
            </w:r>
            <w:r w:rsidR="00BE2B84">
              <w:rPr>
                <w:noProof/>
                <w:webHidden/>
              </w:rPr>
              <w:fldChar w:fldCharType="end"/>
            </w:r>
          </w:hyperlink>
        </w:p>
        <w:p w14:paraId="196F70A4" w14:textId="215DDCD0" w:rsidR="00BE2B84" w:rsidRDefault="00000000">
          <w:pPr>
            <w:pStyle w:val="Inhopg2"/>
            <w:tabs>
              <w:tab w:val="right" w:leader="dot" w:pos="9062"/>
            </w:tabs>
            <w:rPr>
              <w:rFonts w:eastAsiaTheme="minorEastAsia"/>
              <w:noProof/>
              <w:kern w:val="2"/>
              <w:lang w:eastAsia="nl-NL"/>
              <w14:ligatures w14:val="standardContextual"/>
            </w:rPr>
          </w:pPr>
          <w:hyperlink w:anchor="_Toc158106202" w:history="1">
            <w:r w:rsidR="00BE2B84" w:rsidRPr="00960AE3">
              <w:rPr>
                <w:rStyle w:val="Hyperlink"/>
                <w:noProof/>
              </w:rPr>
              <w:t>5.4 Aftekenlijst medicijnen geven</w:t>
            </w:r>
            <w:r w:rsidR="00BE2B84">
              <w:rPr>
                <w:noProof/>
                <w:webHidden/>
              </w:rPr>
              <w:tab/>
            </w:r>
            <w:r w:rsidR="00BE2B84">
              <w:rPr>
                <w:noProof/>
                <w:webHidden/>
              </w:rPr>
              <w:fldChar w:fldCharType="begin"/>
            </w:r>
            <w:r w:rsidR="00BE2B84">
              <w:rPr>
                <w:noProof/>
                <w:webHidden/>
              </w:rPr>
              <w:instrText xml:space="preserve"> PAGEREF _Toc158106202 \h </w:instrText>
            </w:r>
            <w:r w:rsidR="00BE2B84">
              <w:rPr>
                <w:noProof/>
                <w:webHidden/>
              </w:rPr>
            </w:r>
            <w:r w:rsidR="00BE2B84">
              <w:rPr>
                <w:noProof/>
                <w:webHidden/>
              </w:rPr>
              <w:fldChar w:fldCharType="separate"/>
            </w:r>
            <w:r w:rsidR="00BE2B84">
              <w:rPr>
                <w:noProof/>
                <w:webHidden/>
              </w:rPr>
              <w:t>14</w:t>
            </w:r>
            <w:r w:rsidR="00BE2B84">
              <w:rPr>
                <w:noProof/>
                <w:webHidden/>
              </w:rPr>
              <w:fldChar w:fldCharType="end"/>
            </w:r>
          </w:hyperlink>
        </w:p>
        <w:p w14:paraId="6340FC26" w14:textId="2C6F504F" w:rsidR="00BE2B84" w:rsidRDefault="00000000">
          <w:pPr>
            <w:pStyle w:val="Inhopg2"/>
            <w:tabs>
              <w:tab w:val="right" w:leader="dot" w:pos="9062"/>
            </w:tabs>
            <w:rPr>
              <w:rFonts w:eastAsiaTheme="minorEastAsia"/>
              <w:noProof/>
              <w:kern w:val="2"/>
              <w:lang w:eastAsia="nl-NL"/>
              <w14:ligatures w14:val="standardContextual"/>
            </w:rPr>
          </w:pPr>
          <w:hyperlink w:anchor="_Toc158106203" w:history="1">
            <w:r w:rsidR="00BE2B84" w:rsidRPr="00960AE3">
              <w:rPr>
                <w:rStyle w:val="Hyperlink"/>
                <w:noProof/>
              </w:rPr>
              <w:t>5.5 Logboek calamiteiten medisch handelen</w:t>
            </w:r>
            <w:r w:rsidR="00BE2B84">
              <w:rPr>
                <w:noProof/>
                <w:webHidden/>
              </w:rPr>
              <w:tab/>
            </w:r>
            <w:r w:rsidR="00BE2B84">
              <w:rPr>
                <w:noProof/>
                <w:webHidden/>
              </w:rPr>
              <w:fldChar w:fldCharType="begin"/>
            </w:r>
            <w:r w:rsidR="00BE2B84">
              <w:rPr>
                <w:noProof/>
                <w:webHidden/>
              </w:rPr>
              <w:instrText xml:space="preserve"> PAGEREF _Toc158106203 \h </w:instrText>
            </w:r>
            <w:r w:rsidR="00BE2B84">
              <w:rPr>
                <w:noProof/>
                <w:webHidden/>
              </w:rPr>
            </w:r>
            <w:r w:rsidR="00BE2B84">
              <w:rPr>
                <w:noProof/>
                <w:webHidden/>
              </w:rPr>
              <w:fldChar w:fldCharType="separate"/>
            </w:r>
            <w:r w:rsidR="00BE2B84">
              <w:rPr>
                <w:noProof/>
                <w:webHidden/>
              </w:rPr>
              <w:t>15</w:t>
            </w:r>
            <w:r w:rsidR="00BE2B84">
              <w:rPr>
                <w:noProof/>
                <w:webHidden/>
              </w:rPr>
              <w:fldChar w:fldCharType="end"/>
            </w:r>
          </w:hyperlink>
        </w:p>
        <w:p w14:paraId="62841AAF" w14:textId="4F161CF7" w:rsidR="00284209" w:rsidRDefault="00284209">
          <w:r>
            <w:rPr>
              <w:b/>
              <w:bCs/>
            </w:rPr>
            <w:fldChar w:fldCharType="end"/>
          </w:r>
        </w:p>
      </w:sdtContent>
    </w:sdt>
    <w:p w14:paraId="19AD1E6A" w14:textId="2F01873D" w:rsidR="00284209" w:rsidRDefault="00284209">
      <w:r>
        <w:br w:type="page"/>
      </w:r>
    </w:p>
    <w:p w14:paraId="68ADF42B" w14:textId="77777777" w:rsidR="00F75D5D" w:rsidRDefault="00F75D5D" w:rsidP="00F75D5D"/>
    <w:p w14:paraId="217495D6" w14:textId="4962BDA4" w:rsidR="00F75D5D" w:rsidRPr="004754C8" w:rsidRDefault="00284209" w:rsidP="00F75D5D">
      <w:pPr>
        <w:pStyle w:val="Kop1"/>
      </w:pPr>
      <w:bookmarkStart w:id="1" w:name="_Toc158106192"/>
      <w:r>
        <w:t>1</w:t>
      </w:r>
      <w:r w:rsidR="00F75D5D" w:rsidRPr="004754C8">
        <w:t xml:space="preserve"> Wet BIG</w:t>
      </w:r>
      <w:bookmarkEnd w:id="1"/>
    </w:p>
    <w:p w14:paraId="10A5031B" w14:textId="77777777" w:rsidR="00F75D5D" w:rsidRDefault="00F75D5D" w:rsidP="00F75D5D">
      <w:r>
        <w:br/>
        <w:t>BIG staat voor wet Beroepen in de Individuele Gezondheidszorg. Onder BIG -handelingen vallen onder andere de volgende handelingen: injecties geven, handelingen uitvoeren rondom sondevoeding, insuline toedienen, het meten van de bloedsuikerspiegel d.m.v. een vingerprikje. Deze mogen volgens de wet alleen worden toegediend door beroepsbeoefenaars in de gezondheidszorg.</w:t>
      </w:r>
    </w:p>
    <w:p w14:paraId="2574E22A" w14:textId="77777777" w:rsidR="00F75D5D" w:rsidRDefault="00F75D5D" w:rsidP="00F75D5D"/>
    <w:p w14:paraId="10151BB2" w14:textId="24A7EED8" w:rsidR="00F75D5D" w:rsidRPr="004754C8" w:rsidRDefault="00830ADC" w:rsidP="00F75D5D">
      <w:pPr>
        <w:pStyle w:val="Kop1"/>
      </w:pPr>
      <w:bookmarkStart w:id="2" w:name="_Toc158106193"/>
      <w:r>
        <w:t>2</w:t>
      </w:r>
      <w:r w:rsidR="00F75D5D" w:rsidRPr="004754C8">
        <w:t xml:space="preserve"> Medicijnverstrekking en medisch handelen</w:t>
      </w:r>
      <w:bookmarkEnd w:id="2"/>
    </w:p>
    <w:p w14:paraId="14D440DD" w14:textId="01CB27E4" w:rsidR="00F75D5D" w:rsidRDefault="00F75D5D" w:rsidP="00F75D5D">
      <w:r>
        <w:br/>
        <w:t>Er zijn drie situaties van medisch handelen te onderscheiden, te weten:</w:t>
      </w:r>
      <w:r>
        <w:br/>
        <w:t>- een kind wordt ziek op school;</w:t>
      </w:r>
      <w:r>
        <w:br/>
        <w:t>- medicijnen worden op verzoek verstrekt;</w:t>
      </w:r>
      <w:r>
        <w:br/>
        <w:t>- medisch handelen</w:t>
      </w:r>
      <w:r>
        <w:br/>
      </w:r>
      <w:r>
        <w:br/>
      </w:r>
      <w:r w:rsidR="00830ADC">
        <w:rPr>
          <w:rStyle w:val="Kop2Char"/>
        </w:rPr>
        <w:t>2</w:t>
      </w:r>
      <w:r w:rsidRPr="00DF15A2">
        <w:rPr>
          <w:rStyle w:val="Kop2Char"/>
        </w:rPr>
        <w:t>.1. Een kind wordt ziek op school</w:t>
      </w:r>
    </w:p>
    <w:p w14:paraId="7743EB78" w14:textId="59BEEC39" w:rsidR="00830ADC" w:rsidRDefault="00F75D5D" w:rsidP="00F75D5D">
      <w:r>
        <w:t xml:space="preserve">Regelmatig komt een kind ’s morgens gezond op school en krijgt tijdens de schooluren last van hoofd- buik- of oorpijn. Om een paracetamol te geven, moet er te allen tijde toestemming worden gevraagd aan ouders. Dit kan telefonisch. </w:t>
      </w:r>
      <w:r>
        <w:br/>
        <w:t xml:space="preserve">Ook kan het bijvoorbeeld door een insect geprikt worden. Een leraar kan dan besluiten </w:t>
      </w:r>
      <w:proofErr w:type="spellStart"/>
      <w:r>
        <w:t>Azaron</w:t>
      </w:r>
      <w:proofErr w:type="spellEnd"/>
      <w:r>
        <w:t xml:space="preserve"> op de plaats van een insectenbeet te wrijven. </w:t>
      </w:r>
      <w:r>
        <w:br/>
        <w:t xml:space="preserve">In zulke gevallen bericht de betreffende leraar de ouders over wat is voorgevallen. In zijn algemeenheid is een leraar niet deskundig om een juiste diagnose te stellen. De grootst mogelijke terughoudendheid is hier dan ook geboden. </w:t>
      </w:r>
      <w:r w:rsidRPr="6130DFB3">
        <w:rPr>
          <w:b/>
          <w:bCs/>
          <w:i/>
          <w:iCs/>
        </w:rPr>
        <w:t>Uitgangspunt moet zijn dat een kind dat ziek is naar huis moet</w:t>
      </w:r>
      <w:r>
        <w:t xml:space="preserve">. </w:t>
      </w:r>
      <w:r>
        <w:br/>
        <w:t>Personeelsleden werkzaam bij OBS Bohemen</w:t>
      </w:r>
      <w:r w:rsidR="00830ADC">
        <w:t xml:space="preserve"> </w:t>
      </w:r>
      <w:r>
        <w:t>Kijkduin, nemen in geval van ziekte altijd contact op met de ouders om te overleggen wat er moet gebeuren (Is er iemand thuis om het kind op te vangen, wordt het kind gehaald, moet het naar de huisarts, etc.).</w:t>
      </w:r>
      <w:r>
        <w:br/>
      </w:r>
      <w:r>
        <w:br/>
        <w:t>Problematisch is het wanneer de ouders en andere, door de ouders aangewezen vertegenwoordigers, niet te bereiken zijn. Het kind kan niet naar huis gestuurd worden zonder dat daar toezicht is. Ook kunnen de medicijnen niet met toestemming van de ouders verstrekt worden. De leraar kan dan besluiten, eventueel na overleg met een collega, om zelf een eenvoudig middel te geven. Daarnaast moet hij</w:t>
      </w:r>
      <w:r w:rsidR="00603465">
        <w:t xml:space="preserve"> in samenspraak met de EHBO’er</w:t>
      </w:r>
      <w:r>
        <w:t xml:space="preserve"> inschatten of niet alsnog een (huis)arts geraadpleegd moet worden. </w:t>
      </w:r>
      <w:r>
        <w:br/>
      </w:r>
      <w:r>
        <w:br/>
        <w:t xml:space="preserve">Raadpleeg bij twijfel altijd een arts. Dit geldt uiteraard ook wanneer de pijn blijft of de situatie zich verergert. Zo kan bijvoorbeeld een ogenschijnlijk eenvoudige hoofdpijn een uiting zijn van een ernstiger ziektebeeld. </w:t>
      </w:r>
      <w:r w:rsidRPr="6130DFB3">
        <w:rPr>
          <w:b/>
          <w:bCs/>
        </w:rPr>
        <w:t>Het blijft zaak het kind voortdurend te observeren</w:t>
      </w:r>
      <w:r>
        <w:t>. Iedere situatie is anders zodat we niet uitputtend alle signalen kunnen benoemen die zich kunnen voordoen.</w:t>
      </w:r>
      <w:r>
        <w:br/>
      </w:r>
      <w:r>
        <w:br/>
      </w:r>
    </w:p>
    <w:p w14:paraId="29CF34E5" w14:textId="77777777" w:rsidR="00830ADC" w:rsidRDefault="00830ADC">
      <w:r>
        <w:br w:type="page"/>
      </w:r>
    </w:p>
    <w:p w14:paraId="1723F749" w14:textId="03AD48D1" w:rsidR="00F75D5D" w:rsidRDefault="00F75D5D" w:rsidP="00F75D5D">
      <w:r>
        <w:lastRenderedPageBreak/>
        <w:t>Enkele zaken waarop kan worden gelet zijn:</w:t>
      </w:r>
      <w:r>
        <w:br/>
        <w:t>- toename van pijn</w:t>
      </w:r>
      <w:r>
        <w:br/>
        <w:t>- misselijkheid</w:t>
      </w:r>
      <w:r>
        <w:br/>
        <w:t>- verandering van houding (bijvoorbeeld in elkaar krimpen)</w:t>
      </w:r>
      <w:r>
        <w:br/>
        <w:t>- verandering van de huid (bijvoorbeeld erg bleke of hoogrode kleur)</w:t>
      </w:r>
      <w:r>
        <w:br/>
        <w:t>- verandering van gedrag (bijvoorbeeld onrust, afnemen van alertheid)</w:t>
      </w:r>
      <w:r>
        <w:br/>
      </w:r>
      <w:r>
        <w:br/>
      </w:r>
      <w:r>
        <w:rPr>
          <w:i/>
          <w:iCs/>
        </w:rPr>
        <w:br/>
      </w:r>
      <w:r w:rsidRPr="00DF15A2">
        <w:rPr>
          <w:i/>
          <w:iCs/>
        </w:rPr>
        <w:t>Eenmalig, niet voorgeschreven medicijnverstrekking:</w:t>
      </w:r>
      <w:r>
        <w:rPr>
          <w:i/>
          <w:iCs/>
        </w:rPr>
        <w:br/>
      </w:r>
      <w:r>
        <w:br/>
        <w:t>Elke school heeft eenvoudige medicijnen als paracetamol en middelen tegen insectenbeten in huis. Indien deze middelen zijn toegediend, worden ouders hierover bericht.</w:t>
      </w:r>
      <w:r>
        <w:br/>
        <w:t>Bij aanname wordt door de ouders aangegeven waar het kind allergisch voor is. Het is aan de ouders om tussentijdse wijzigingen aan de school door te geven. Algemene medicijnen worden op school in een afgesloten kast bewaard.</w:t>
      </w:r>
    </w:p>
    <w:p w14:paraId="3CF0F1B0" w14:textId="77777777" w:rsidR="00830ADC" w:rsidRDefault="00F75D5D" w:rsidP="00F75D5D">
      <w:pPr>
        <w:rPr>
          <w:rStyle w:val="Kop2Char"/>
        </w:rPr>
      </w:pPr>
      <w:r>
        <w:br/>
      </w:r>
      <w:bookmarkStart w:id="3" w:name="_Toc158106194"/>
      <w:r w:rsidR="00830ADC">
        <w:rPr>
          <w:rStyle w:val="Kop2Char"/>
        </w:rPr>
        <w:t>2</w:t>
      </w:r>
      <w:r w:rsidRPr="004754C8">
        <w:rPr>
          <w:rStyle w:val="Kop2Char"/>
        </w:rPr>
        <w:t>.2 Medicijnen worden op verzoek verstrekt:</w:t>
      </w:r>
      <w:bookmarkEnd w:id="3"/>
    </w:p>
    <w:p w14:paraId="59D25F42" w14:textId="3B758DB1" w:rsidR="00F75D5D" w:rsidRDefault="00830ADC" w:rsidP="00830ADC">
      <w:r w:rsidRPr="00D52867">
        <w:t>Leerkrachten kunnen door ouders gevraagd worden om kinderen medicatie te geven onder schooltijd. Dit valt onder medisch handelen. Een leerkracht hoeft dit niet te doen, maar kan erin toestemmen dit wel te doen. De ouders blijven te allen tijden verantwoordelijk. In principe is het dan ook de bedoeling dat zij naar school komen om medicatie toe te dienen. Mocht een leerkracht dit toch gaan doen dan geldt het volgende:</w:t>
      </w:r>
      <w:r w:rsidR="00F75D5D">
        <w:br/>
      </w:r>
      <w:r w:rsidR="00F75D5D">
        <w:br/>
        <w:t xml:space="preserve">Kinderen krijgen soms medicijnen of andere middelen voorgeschreven die zij een aantal malen per dag moeten gebruiken, dus ook tijdens schooluren. Het is in dit geval van belang deze toestemming schriftelijk vast te leggen. Meestal gaat het niet alleen om eenvoudige middelen, maar ook om middelen die bij onjuist gebruik tot schade van de gezondheid van het kind kunnen leiden. Leg daarom schriftelijk vast om welke medicijnen het gaat, hoe vaak en in welke hoeveelheden ze moeten worden toegediend en op welke wijze dat dient te geschieden. Hiervoor is een medicijninstructie toegevoegd in bijlage </w:t>
      </w:r>
      <w:r w:rsidR="00204F97">
        <w:t>5</w:t>
      </w:r>
      <w:r w:rsidR="00F64F19">
        <w:t>.3</w:t>
      </w:r>
      <w:r w:rsidR="00F75D5D">
        <w:t>. Leg verder de periode vast waarin de medicijnen moeten worden verstrekt, de wijze van bewaren, opbergen en de wijze van controle op de vervaldatum. Ouders geven hierdoor duidelijk aan wat zij van de schoolleiding en de leraren verwachten en die weten op hun beurt weer precies wat ze moeten doen en waar ze verantwoordelijk voor zijn.</w:t>
      </w:r>
      <w:r w:rsidR="00F75D5D">
        <w:br/>
      </w:r>
      <w:r w:rsidR="00F75D5D">
        <w:br/>
        <w:t xml:space="preserve">Wanneer het gaat om het verstrekken van medicijnen gedurende een lange periode moet regelmatig met ouders overlegd worden over de ziekte en het daarbij behorende medicijngebruik op school. Een goed moment om te overleggen is wanneer ouders een nieuwe voorraad medicijnen komen brengen en/of aan het begin van elk schooljaar. </w:t>
      </w:r>
      <w:r w:rsidR="00F75D5D">
        <w:br/>
      </w:r>
      <w:r w:rsidR="00F75D5D">
        <w:br/>
        <w:t>Enkele praktische adviezen:</w:t>
      </w:r>
      <w:r w:rsidR="00F75D5D">
        <w:br/>
        <w:t>- Neem de medicijnen alleen in ontvangst wanneer ze in de originele verpakking zitten en uitgeschreven zijn op naam van het betreffende kind.</w:t>
      </w:r>
      <w:r w:rsidR="00F75D5D">
        <w:br/>
        <w:t>- Lees goed de bijsluiter zodat u op de hoogte bent van eventuele bijwerkingen van het medicijn.</w:t>
      </w:r>
      <w:r w:rsidR="00F75D5D">
        <w:br/>
        <w:t>- Noteer, per keer, op</w:t>
      </w:r>
      <w:r w:rsidR="00603465">
        <w:t xml:space="preserve"> de</w:t>
      </w:r>
      <w:r w:rsidR="00F75D5D" w:rsidRPr="00603465">
        <w:t xml:space="preserve"> aftekenlijst</w:t>
      </w:r>
      <w:r w:rsidR="00603465">
        <w:t xml:space="preserve"> (zie bijlage 5.4) </w:t>
      </w:r>
      <w:r w:rsidR="00F75D5D">
        <w:t xml:space="preserve"> dat u het medicijn aan het betreffende kind</w:t>
      </w:r>
      <w:r w:rsidR="00F75D5D">
        <w:br/>
        <w:t>gegeven hebt.</w:t>
      </w:r>
      <w:r w:rsidR="00603465">
        <w:t xml:space="preserve"> Zet deze aftekenlijst in </w:t>
      </w:r>
      <w:proofErr w:type="spellStart"/>
      <w:r w:rsidR="00603465">
        <w:t>Esis</w:t>
      </w:r>
      <w:proofErr w:type="spellEnd"/>
      <w:r w:rsidR="00603465">
        <w:t>.</w:t>
      </w:r>
    </w:p>
    <w:p w14:paraId="769D3DDA" w14:textId="77777777" w:rsidR="00F75D5D" w:rsidRDefault="00F75D5D" w:rsidP="00F75D5D">
      <w:r>
        <w:lastRenderedPageBreak/>
        <w:t>Mocht de situatie zich voordoen dat een kind niet goed op een medicijn reageert of dat er onverhoopt toch een fout gemaakt wordt bij de toediening van een medicijn bel dan direct met de huisarts of specialist in het ziekenhuis. Bel bij een ernstige situatie direct het landelijk alarmnummer 112. Zorg in alle gevallen dat u duidelijk alle relevante gegevens bij de hand hebt, zoals: naam, geboortedatum, adres, huisarts en/of specialist van het kind, het medicijn dat is toegediend, welke reacties het kind vertoont (eventueel welke fout is gemaakt). Informeer steeds zo snel als mogelijk ook de ouders.</w:t>
      </w:r>
      <w:r>
        <w:br/>
      </w:r>
    </w:p>
    <w:p w14:paraId="095AD8AC" w14:textId="72DE14EE" w:rsidR="00F75D5D" w:rsidRDefault="00830ADC" w:rsidP="00F75D5D">
      <w:pPr>
        <w:pStyle w:val="Kop2"/>
      </w:pPr>
      <w:bookmarkStart w:id="4" w:name="_Toc158106195"/>
      <w:r>
        <w:t>2</w:t>
      </w:r>
      <w:r w:rsidR="00F75D5D">
        <w:t>.3 Medische handelingen</w:t>
      </w:r>
      <w:bookmarkEnd w:id="4"/>
      <w:r w:rsidR="00F75D5D">
        <w:br/>
      </w:r>
    </w:p>
    <w:p w14:paraId="3E28F6BD" w14:textId="0460D59E" w:rsidR="00E46B24" w:rsidRDefault="00F75D5D" w:rsidP="00F75D5D">
      <w:pPr>
        <w:rPr>
          <w:highlight w:val="yellow"/>
        </w:rPr>
      </w:pPr>
      <w:r>
        <w:t xml:space="preserve">In hoog uitzonderlijke gevallen zullen ouders aan de schoolleiding en leraren vragen </w:t>
      </w:r>
      <w:r w:rsidR="00830ADC">
        <w:t xml:space="preserve">andere </w:t>
      </w:r>
      <w:r>
        <w:t>handelingen te verrichten die vallen onder medisch handelen. In zijn algemeenheid worden deze handelingen door de Thuiszorg of de ouders zelf op school verricht. In zeer uitzonderlijke situaties, vooral als er sprake is van een situatie die al langer bestaat, wordt door de ouders wel een beroep op de schoolleiding en de leraren gedaan. Hiervoor zullen de ouders toestemming verlenen, die schriftelijk moet worden vastgelegd.</w:t>
      </w:r>
      <w:r>
        <w:br/>
      </w:r>
      <w:r>
        <w:br/>
        <w:t>Voor medische handelingen heeft de wetgever een aparte regeling gemaakt. De Wet Beroepen in de Individuele Gezondheidszorg (Wet BIG) regelt wie wat mag doen in de gezondheidszorg. De wet BIG is bedoeld voor beroepsbeoefenaren in de gezondheidszorg en geldt als zodanig niet voor onderwijzend personeel. Bepaalde medische handelingen - de zogenaamde voorbehouden handelingen - mogen alleen worden verricht door artsen. Vorenstaande is ook van toepassing wanneer een leraar bij een leerling een medische handeling verricht. Leraren vallen niet onder de wet BIG. Deze geldt alleen voor medische- en paramedische beroepen.</w:t>
      </w:r>
      <w:r>
        <w:br/>
      </w:r>
      <w:r>
        <w:br/>
        <w:t>OBS Bohemen</w:t>
      </w:r>
      <w:r w:rsidR="00830ADC">
        <w:t xml:space="preserve"> </w:t>
      </w:r>
      <w:r>
        <w:t xml:space="preserve">Kijkduin staat BIG handelen door de leerkrachten </w:t>
      </w:r>
      <w:r w:rsidRPr="6130DFB3">
        <w:rPr>
          <w:b/>
          <w:bCs/>
          <w:i/>
          <w:iCs/>
        </w:rPr>
        <w:t>niet</w:t>
      </w:r>
      <w:r>
        <w:t xml:space="preserve"> toe.</w:t>
      </w:r>
      <w:r>
        <w:br/>
        <w:t>Indien er sprake is van een noodsituatie wordt iedere leerkracht geacht te helpen naar beste weten en kunnen. De wet BIG is dan niet van toepassing.</w:t>
      </w:r>
      <w:r>
        <w:br/>
      </w:r>
      <w:r>
        <w:br/>
        <w:t xml:space="preserve">De school biedt ouders de gelegenheid om BIG handelingen tijdens school- of </w:t>
      </w:r>
      <w:proofErr w:type="spellStart"/>
      <w:r>
        <w:t>lesgebonden</w:t>
      </w:r>
      <w:proofErr w:type="spellEnd"/>
      <w:r>
        <w:t xml:space="preserve"> activiteiten te (laten) verrichten. De verantwoordelijkheid hiervoor ligt bij de ouders.</w:t>
      </w:r>
      <w:r>
        <w:br/>
      </w:r>
      <w:r>
        <w:br/>
        <w:t>Indien er aangetoond kan worden dat er zorgvuldig gehandeld is, volgens het protocol van de OBS Bohemen</w:t>
      </w:r>
      <w:r w:rsidR="00F64F19">
        <w:t xml:space="preserve"> </w:t>
      </w:r>
      <w:r>
        <w:t>Kijkduin, hebben ouders/verzorgers geen juridische gronden om een succesvolle aansprakelijkheidsprocedure tegen OBS Bohemen</w:t>
      </w:r>
      <w:r w:rsidR="00F64F19">
        <w:t xml:space="preserve"> </w:t>
      </w:r>
      <w:r>
        <w:t>Kijkduin en/of personeelsleden te voeren.</w:t>
      </w:r>
      <w:r>
        <w:br/>
      </w:r>
      <w:r>
        <w:br/>
        <w:t xml:space="preserve">Alle personeelsleden hebben het recht om de hierboven beschreven medische handelingen te weigeren. Leerkrachten melden dit bij de directeur. </w:t>
      </w:r>
      <w:r w:rsidR="004B0BD6">
        <w:t xml:space="preserve">Hiervan wordt een notitie gemaakt in het personeelsdossier. </w:t>
      </w:r>
      <w:r>
        <w:t>In die gevallen zoekt de directeur naar een teamlid dat deze verantwoordelijkheid kan en wil overnemen.</w:t>
      </w:r>
    </w:p>
    <w:p w14:paraId="2CD6F17E" w14:textId="77777777" w:rsidR="00E46B24" w:rsidRDefault="00E46B24">
      <w:pPr>
        <w:rPr>
          <w:highlight w:val="yellow"/>
        </w:rPr>
      </w:pPr>
      <w:r>
        <w:rPr>
          <w:highlight w:val="yellow"/>
        </w:rPr>
        <w:br w:type="page"/>
      </w:r>
    </w:p>
    <w:p w14:paraId="7394958C" w14:textId="5FDFEEAF" w:rsidR="00E46B24" w:rsidRDefault="00E46B24" w:rsidP="00E46B24">
      <w:pPr>
        <w:pStyle w:val="Kop1"/>
      </w:pPr>
      <w:bookmarkStart w:id="5" w:name="_Toc158106196"/>
      <w:r>
        <w:lastRenderedPageBreak/>
        <w:t>3 Hoe te handelen bij een calamiteit</w:t>
      </w:r>
      <w:bookmarkEnd w:id="5"/>
    </w:p>
    <w:p w14:paraId="263A0FED" w14:textId="33718130" w:rsidR="00E46B24" w:rsidRDefault="00E46B24" w:rsidP="00FF7E69">
      <w:r>
        <w:br/>
        <w:t>Indien zich calamiteiten voordoen ten gevolge van het toedienen van medicijnen gelden onderstaande richtlijnen:</w:t>
      </w:r>
      <w:r>
        <w:br/>
      </w:r>
      <w:r>
        <w:br/>
        <w:t>a) Laat het kind niet alleen. Probeer rustig te blijven.</w:t>
      </w:r>
      <w:r>
        <w:br/>
      </w:r>
      <w:r>
        <w:br/>
        <w:t>b) Observeer het kind goed en probeer het gerust te stellen</w:t>
      </w:r>
      <w:r>
        <w:br/>
      </w:r>
      <w:r>
        <w:br/>
        <w:t xml:space="preserve">c) Waarschuw een </w:t>
      </w:r>
      <w:r w:rsidR="000D1F80">
        <w:t>EHBO’er</w:t>
      </w:r>
      <w:r w:rsidR="00543298">
        <w:t xml:space="preserve"> (en anders een andere </w:t>
      </w:r>
      <w:r>
        <w:t>volwassene</w:t>
      </w:r>
      <w:r w:rsidR="00543298">
        <w:t>)</w:t>
      </w:r>
      <w:r>
        <w:t xml:space="preserve"> voor bijstand (of laat één van de kinderen een </w:t>
      </w:r>
      <w:r w:rsidR="000D1F80">
        <w:t xml:space="preserve">EHBO’er / </w:t>
      </w:r>
      <w:r>
        <w:t>volwassene ophalen waarbij u duidelijk instrueert wat het kind tegen de</w:t>
      </w:r>
      <w:r w:rsidR="000D1F80">
        <w:t xml:space="preserve"> EHBO’er /</w:t>
      </w:r>
      <w:r>
        <w:t xml:space="preserve"> volwassene moet zeggen).</w:t>
      </w:r>
      <w:r>
        <w:br/>
      </w:r>
      <w:r>
        <w:br/>
        <w:t>d) Informeer z.s.m. de ouders. Indien je ouders informeert (telefonisch) dan is de afspraak dat je dit noteert in het logboek bij administratie</w:t>
      </w:r>
      <w:r w:rsidR="00546E53">
        <w:t xml:space="preserve"> (bijlage 5.4).</w:t>
      </w:r>
      <w:r>
        <w:br/>
      </w:r>
      <w:r>
        <w:br/>
        <w:t>e) Bel direct de huisarts en/of de specialist van het kind</w:t>
      </w:r>
      <w:r>
        <w:br/>
      </w:r>
      <w:r>
        <w:br/>
        <w:t>f) Bel bij een ernstige situatie direct het landelijk alarmnummer 112</w:t>
      </w:r>
      <w:r>
        <w:br/>
      </w:r>
      <w:r>
        <w:br/>
        <w:t>g) Geef door naar aanleiding van welk medicijn de calamiteit zich heeft voorgedaan (eventueel welke fout is gemaakt).</w:t>
      </w:r>
      <w:r>
        <w:br/>
      </w:r>
      <w:r>
        <w:br/>
        <w:t>h) Zorg ervoor dat u alle relevante gegevens van het kind bij de hand hebt (of laat ze direct door iemand opzoeken) zoals:</w:t>
      </w:r>
      <w:r>
        <w:br/>
      </w:r>
      <w:r w:rsidR="00FF7E69">
        <w:t xml:space="preserve">- </w:t>
      </w:r>
      <w:r>
        <w:t>Naam van het kind</w:t>
      </w:r>
      <w:r>
        <w:br/>
        <w:t>- Geboortedatum</w:t>
      </w:r>
      <w:r>
        <w:br/>
        <w:t>- Adres</w:t>
      </w:r>
      <w:r>
        <w:br/>
        <w:t>- Telefoonnummer van ouders en/of andere, door de ouders aangewezen, persoon</w:t>
      </w:r>
      <w:r>
        <w:br/>
        <w:t>- Naam + telefoonnummer van huisarts/specialist</w:t>
      </w:r>
      <w:r>
        <w:br/>
      </w:r>
      <w:r>
        <w:br/>
        <w:t>i) Ziektebeeld waarvoor medicijnen of medische handeling nodig zijn:</w:t>
      </w:r>
      <w:r>
        <w:br/>
        <w:t>- Bel de ouders (bij geen gehoor een andere, door de ouders aangewezen persoon)</w:t>
      </w:r>
      <w:r>
        <w:br/>
        <w:t>- Leg duidelijk uit wat er gebeurd is.</w:t>
      </w:r>
      <w:r>
        <w:br/>
        <w:t>- Vertel, indien bekend, wat de arts heeft gedaan/gezegd.</w:t>
      </w:r>
      <w:r>
        <w:br/>
        <w:t>- In geval van opname, geef door naar welk ziekenhuis het kind is gegaan.</w:t>
      </w:r>
    </w:p>
    <w:p w14:paraId="1BCAE712" w14:textId="77777777" w:rsidR="000D1F80" w:rsidRDefault="000D1F80" w:rsidP="00E46B24"/>
    <w:p w14:paraId="355841F0" w14:textId="29242AF5" w:rsidR="000D1F80" w:rsidRPr="006A6F90" w:rsidRDefault="000D1F80" w:rsidP="00E46B24">
      <w:r>
        <w:t>N</w:t>
      </w:r>
      <w:r w:rsidR="00115005">
        <w:t>B!</w:t>
      </w:r>
      <w:r>
        <w:t xml:space="preserve"> Meldt om </w:t>
      </w:r>
      <w:proofErr w:type="spellStart"/>
      <w:r>
        <w:t>VeiligThuis</w:t>
      </w:r>
      <w:proofErr w:type="spellEnd"/>
      <w:r>
        <w:t>-meldingen te voorkomen duidelijk dat het op school gebeurd is.</w:t>
      </w:r>
    </w:p>
    <w:p w14:paraId="7E154071" w14:textId="77777777" w:rsidR="009B3F0E" w:rsidRDefault="009B3F0E">
      <w:r>
        <w:br w:type="page"/>
      </w:r>
    </w:p>
    <w:p w14:paraId="40BC32BA" w14:textId="7631550D" w:rsidR="00F75D5D" w:rsidRDefault="009B3F0E" w:rsidP="00F75D5D">
      <w:pPr>
        <w:pStyle w:val="Kop1"/>
      </w:pPr>
      <w:bookmarkStart w:id="6" w:name="_Toc158106197"/>
      <w:r>
        <w:lastRenderedPageBreak/>
        <w:t>4</w:t>
      </w:r>
      <w:r w:rsidR="00F75D5D">
        <w:t xml:space="preserve"> Allergieën</w:t>
      </w:r>
      <w:bookmarkEnd w:id="6"/>
    </w:p>
    <w:p w14:paraId="0EF2ED4E" w14:textId="1B07FA22" w:rsidR="00F75D5D" w:rsidRDefault="00F75D5D" w:rsidP="00F75D5D">
      <w:r>
        <w:br/>
        <w:t xml:space="preserve">Bij inschrijving van de leerling wordt via het inschrijfformulier gevraagd of het kind een allergie heeft. </w:t>
      </w:r>
      <w:r>
        <w:br/>
        <w:t xml:space="preserve">Ook op het kennismakingsformulier wordt er gevraagd naar medische bijzonderheden. Er volgt hierna een kennismakingsgesprek (met groepsleerkracht) en de bijzonderheden worden hierna besproken. </w:t>
      </w:r>
      <w:r>
        <w:br/>
        <w:t>Indien er een allergie is, wordt de ernst van de allergie in een vast format</w:t>
      </w:r>
      <w:r w:rsidR="00B723CB">
        <w:t xml:space="preserve"> (zie bijlage 5.1)</w:t>
      </w:r>
      <w:r>
        <w:t xml:space="preserve"> vastgelegd en in de leerlingenadministratie via </w:t>
      </w:r>
      <w:proofErr w:type="spellStart"/>
      <w:r>
        <w:t>Esis</w:t>
      </w:r>
      <w:proofErr w:type="spellEnd"/>
      <w:r>
        <w:t xml:space="preserve"> opgeborgen en gedocumenteerd.</w:t>
      </w:r>
      <w:r>
        <w:br/>
      </w:r>
      <w:r>
        <w:br/>
        <w:t xml:space="preserve">Aan het begin van het schooljaar worden de kinderen met allergieën per klas geïnventariseerd. </w:t>
      </w:r>
      <w:r>
        <w:br/>
        <w:t xml:space="preserve">De inventarisatielijst wordt door de administratieve medewerker opgesteld en aan de groepsleerkrachten verstrekt. Dit overzicht komt ook op </w:t>
      </w:r>
      <w:proofErr w:type="spellStart"/>
      <w:r>
        <w:t>Sharepoint</w:t>
      </w:r>
      <w:proofErr w:type="spellEnd"/>
      <w:r>
        <w:t xml:space="preserve"> (SP) te staan onder het kopje </w:t>
      </w:r>
      <w:r w:rsidR="004B0BD6">
        <w:t xml:space="preserve">Zorg en vervolgens </w:t>
      </w:r>
      <w:r>
        <w:t>allergieën. Zodat het document altijd in te zien is door personeel van OBS Bohemen/Kijkduin. Ook komen de leerlingen met een levensbedreigende allergie in de lerarenkamer te hangen</w:t>
      </w:r>
      <w:r w:rsidR="004B0BD6">
        <w:t>, hier is ook een vast format voor.</w:t>
      </w:r>
      <w:r>
        <w:br/>
      </w:r>
      <w:r>
        <w:br/>
        <w:t xml:space="preserve">Bij tussentijdse instroom wordt zo nodig de lijst aangepast en als volgende versie verstrekt aan de groepsleerkrachten. </w:t>
      </w:r>
      <w:r>
        <w:br/>
        <w:t>Indien er een tussentijdse instroming plaatsvindt, is het noodzaak dat administratie de groepsleerkracht op de hoogte stelt (op basis van het inschrijfformulier), zodat groepsleerkracht de procedure verder op kan pakken.</w:t>
      </w:r>
      <w:r>
        <w:br/>
      </w:r>
      <w:r>
        <w:br/>
        <w:t xml:space="preserve">Indien er een allergie is bij een betreffende leerling wordt er allereerst de ernst van de allergie in kaart gebracht. </w:t>
      </w:r>
      <w:r>
        <w:br/>
        <w:t xml:space="preserve">Bijlage </w:t>
      </w:r>
      <w:r w:rsidR="00546E53">
        <w:t>5</w:t>
      </w:r>
      <w:r w:rsidR="00F64F19">
        <w:t>.1</w:t>
      </w:r>
      <w:r>
        <w:t xml:space="preserve"> (allergieprotocol) wordt door ouders ingevuld. Hierop kunnen zij aangeven wat de symptomen zijn in geval van een milde reactie (vaak is dit een drankje) en in geval van heftige reactie (</w:t>
      </w:r>
      <w:proofErr w:type="spellStart"/>
      <w:r>
        <w:t>EpiPen</w:t>
      </w:r>
      <w:proofErr w:type="spellEnd"/>
      <w:r>
        <w:t xml:space="preserve"> toedienen). Het is noodzakelijk dat ouders dit zo helder mogelijk omschrijven</w:t>
      </w:r>
      <w:r w:rsidR="00FF7E69">
        <w:t xml:space="preserve"> en dat dit jaarlijks bij de overdracht/startgesprekken wordt geëvalueerd en wordt geüpdatet.</w:t>
      </w:r>
      <w:r>
        <w:br/>
      </w:r>
      <w:r>
        <w:br/>
        <w:t xml:space="preserve">Bijlage </w:t>
      </w:r>
      <w:r w:rsidR="00546E53">
        <w:t>5</w:t>
      </w:r>
      <w:r w:rsidR="00F64F19">
        <w:t>.2</w:t>
      </w:r>
      <w:r>
        <w:t xml:space="preserve"> (plan van aanpak) is een vaste aanpak die geldt voor de gehele school. </w:t>
      </w:r>
      <w:r>
        <w:br/>
      </w:r>
      <w:r>
        <w:br/>
        <w:t xml:space="preserve">Bijlage </w:t>
      </w:r>
      <w:r w:rsidR="00603465">
        <w:t>5.</w:t>
      </w:r>
      <w:r w:rsidR="00254751">
        <w:t>3</w:t>
      </w:r>
      <w:r>
        <w:t xml:space="preserve"> (toestemming toedienen medicijngebruik) ouders vullen dit document in, dit document wordt door de groepsleerkracht overhandigd aan ouders en ontvangen dit z.s.m. terug. Let op: betreft het instroom bij kleuters, let er dan op dat ouders op het formulier aangeven dat deze toestemming geldig is voor de gehele basisschoolperiode van desbetreffende leerling.</w:t>
      </w:r>
      <w:r>
        <w:br/>
        <w:t xml:space="preserve">De toestemming wordt in het </w:t>
      </w:r>
      <w:proofErr w:type="spellStart"/>
      <w:r>
        <w:t>leerlingdossier</w:t>
      </w:r>
      <w:proofErr w:type="spellEnd"/>
      <w:r>
        <w:t xml:space="preserve"> (</w:t>
      </w:r>
      <w:proofErr w:type="spellStart"/>
      <w:r>
        <w:t>Esis</w:t>
      </w:r>
      <w:proofErr w:type="spellEnd"/>
      <w:r>
        <w:t>) opgeslagen.</w:t>
      </w:r>
      <w:r>
        <w:br/>
      </w:r>
      <w:r>
        <w:br/>
        <w:t xml:space="preserve">Bijlage 1 en 2 worden door de groepsleerkracht in de klas op </w:t>
      </w:r>
      <w:r w:rsidR="004B0BD6" w:rsidRPr="004B0BD6">
        <w:rPr>
          <w:b/>
          <w:bCs/>
          <w:color w:val="ED7D31" w:themeColor="accent2"/>
        </w:rPr>
        <w:t>oranje</w:t>
      </w:r>
      <w:r w:rsidRPr="004B0BD6">
        <w:rPr>
          <w:color w:val="ED7D31" w:themeColor="accent2"/>
        </w:rPr>
        <w:t xml:space="preserve"> </w:t>
      </w:r>
      <w:r>
        <w:t xml:space="preserve">papier </w:t>
      </w:r>
      <w:r w:rsidR="004B0BD6">
        <w:t>naast de calamiteitenbak</w:t>
      </w:r>
      <w:r>
        <w:t>. De groepsleerkracht zorgt ervoor dat de documenten naar administratie</w:t>
      </w:r>
      <w:r w:rsidR="004B0BD6">
        <w:t>f juist worden opgeslagen</w:t>
      </w:r>
      <w:r>
        <w:t>.</w:t>
      </w:r>
      <w:r>
        <w:br/>
      </w:r>
      <w:r>
        <w:br/>
        <w:t xml:space="preserve">Kinderen met een allergie waarbij echt een </w:t>
      </w:r>
      <w:proofErr w:type="spellStart"/>
      <w:r>
        <w:t>EpiPen</w:t>
      </w:r>
      <w:proofErr w:type="spellEnd"/>
      <w:r>
        <w:t xml:space="preserve"> toegediend moet worden bij een heftige reactie, eten uitsluitend eigen eten. Er is een traktatiedoos in de klas aanwezig als er een jarige is, deze leerlingen eten dus </w:t>
      </w:r>
      <w:r w:rsidRPr="6130DFB3">
        <w:rPr>
          <w:b/>
          <w:bCs/>
          <w:i/>
          <w:iCs/>
        </w:rPr>
        <w:t xml:space="preserve">geen </w:t>
      </w:r>
      <w:r>
        <w:t>traktatie die uitgedeeld wordt. Ook niet met speciale vieringen.</w:t>
      </w:r>
      <w:r>
        <w:br/>
      </w:r>
      <w:r>
        <w:br/>
        <w:t>Bij bijzondere vieringen zoals kerstdiner en Pasen word</w:t>
      </w:r>
      <w:r w:rsidR="00FF7E69">
        <w:t xml:space="preserve">en </w:t>
      </w:r>
      <w:r>
        <w:t>door de ouders eventuele paaseitjes meegegeven etc</w:t>
      </w:r>
      <w:r w:rsidR="00FF7E69">
        <w:t>. als dit noodzakelijk is. Dit is de verantwoordelijkheid van de ouders.</w:t>
      </w:r>
      <w:r>
        <w:br/>
      </w:r>
      <w:r>
        <w:br/>
      </w:r>
      <w:r>
        <w:lastRenderedPageBreak/>
        <w:t xml:space="preserve">Wordt een leerling verdeeld met een allergie? Zorg dat je op het verdeeloverzicht de nodige informatie zet (in het </w:t>
      </w:r>
      <w:r w:rsidRPr="004B0BD6">
        <w:rPr>
          <w:color w:val="FF0000"/>
        </w:rPr>
        <w:t>rood</w:t>
      </w:r>
      <w:r>
        <w:t>) en stel de leerkracht waarbij desbetreffende leerling verdeeld wordt op de hoogte aan het begin van het schooljaar.</w:t>
      </w:r>
      <w:r>
        <w:br/>
      </w:r>
    </w:p>
    <w:p w14:paraId="188673C0" w14:textId="77777777" w:rsidR="00F75D5D" w:rsidRPr="00037C74" w:rsidRDefault="00F75D5D" w:rsidP="00F75D5D"/>
    <w:p w14:paraId="791338E1" w14:textId="77777777" w:rsidR="00F75D5D" w:rsidRDefault="00F75D5D" w:rsidP="00F75D5D"/>
    <w:p w14:paraId="717A0F6A" w14:textId="77777777" w:rsidR="00F75D5D" w:rsidRDefault="00F75D5D" w:rsidP="00F75D5D"/>
    <w:p w14:paraId="72AE4320" w14:textId="77777777" w:rsidR="00F75D5D" w:rsidRDefault="00F75D5D" w:rsidP="00F75D5D"/>
    <w:p w14:paraId="225218F0" w14:textId="77777777" w:rsidR="00F75D5D" w:rsidRDefault="00F75D5D" w:rsidP="00F75D5D"/>
    <w:p w14:paraId="429381D5" w14:textId="77777777" w:rsidR="00F75D5D" w:rsidRDefault="00F75D5D" w:rsidP="00F75D5D"/>
    <w:p w14:paraId="2FE8AFA2" w14:textId="77777777" w:rsidR="00F75D5D" w:rsidRDefault="00F75D5D" w:rsidP="00F75D5D"/>
    <w:p w14:paraId="0CA698DF" w14:textId="77777777" w:rsidR="00F75D5D" w:rsidRDefault="00F75D5D" w:rsidP="00F75D5D"/>
    <w:p w14:paraId="6E434D45" w14:textId="77777777" w:rsidR="00F75D5D" w:rsidRDefault="00F75D5D" w:rsidP="00F75D5D"/>
    <w:p w14:paraId="26F83AFE" w14:textId="77777777" w:rsidR="00F75D5D" w:rsidRDefault="00F75D5D" w:rsidP="00F75D5D"/>
    <w:p w14:paraId="1BFBDD8B" w14:textId="77777777" w:rsidR="00F75D5D" w:rsidRDefault="00F75D5D" w:rsidP="00F75D5D"/>
    <w:p w14:paraId="286EEAF9" w14:textId="77777777" w:rsidR="00F75D5D" w:rsidRDefault="00F75D5D" w:rsidP="00F75D5D"/>
    <w:p w14:paraId="42392541" w14:textId="77777777" w:rsidR="00F75D5D" w:rsidRDefault="00F75D5D" w:rsidP="00F75D5D"/>
    <w:p w14:paraId="2556FD71" w14:textId="77777777" w:rsidR="00F75D5D" w:rsidRDefault="00F75D5D" w:rsidP="00F75D5D"/>
    <w:p w14:paraId="15458ED4" w14:textId="77777777" w:rsidR="00F75D5D" w:rsidRDefault="00F75D5D" w:rsidP="00F75D5D"/>
    <w:p w14:paraId="28850607" w14:textId="77777777" w:rsidR="00F75D5D" w:rsidRDefault="00F75D5D" w:rsidP="00F75D5D"/>
    <w:p w14:paraId="1244F810" w14:textId="77777777" w:rsidR="00F75D5D" w:rsidRDefault="00F75D5D" w:rsidP="00F75D5D"/>
    <w:p w14:paraId="7AED3628" w14:textId="77777777" w:rsidR="00F75D5D" w:rsidRDefault="00F75D5D" w:rsidP="00F75D5D"/>
    <w:p w14:paraId="79438D25" w14:textId="77777777" w:rsidR="00F75D5D" w:rsidRDefault="00F75D5D" w:rsidP="00F75D5D"/>
    <w:p w14:paraId="2F8AC4F2" w14:textId="77777777" w:rsidR="00F75D5D" w:rsidRDefault="00F75D5D" w:rsidP="00F75D5D"/>
    <w:p w14:paraId="79B23F2B" w14:textId="77777777" w:rsidR="00F75D5D" w:rsidRDefault="00F75D5D" w:rsidP="00F75D5D"/>
    <w:p w14:paraId="462E4ADC" w14:textId="77777777" w:rsidR="00F75D5D" w:rsidRDefault="00F75D5D" w:rsidP="00F75D5D"/>
    <w:p w14:paraId="7EC92C32" w14:textId="77777777" w:rsidR="00FF7E69" w:rsidRDefault="00FF7E69" w:rsidP="00F64F19">
      <w:pPr>
        <w:pStyle w:val="Kop1"/>
      </w:pPr>
    </w:p>
    <w:p w14:paraId="50BFC8D1" w14:textId="77777777" w:rsidR="00FF7E69" w:rsidRDefault="00FF7E69">
      <w:pPr>
        <w:rPr>
          <w:rFonts w:asciiTheme="majorHAnsi" w:eastAsiaTheme="majorEastAsia" w:hAnsiTheme="majorHAnsi" w:cstheme="majorBidi"/>
          <w:color w:val="2F5496" w:themeColor="accent1" w:themeShade="BF"/>
          <w:sz w:val="32"/>
          <w:szCs w:val="32"/>
        </w:rPr>
      </w:pPr>
      <w:r>
        <w:br w:type="page"/>
      </w:r>
    </w:p>
    <w:p w14:paraId="2C5222CE" w14:textId="55163A1A" w:rsidR="00F64F19" w:rsidRDefault="00DD5549" w:rsidP="00F64F19">
      <w:pPr>
        <w:pStyle w:val="Kop1"/>
      </w:pPr>
      <w:bookmarkStart w:id="7" w:name="_Toc158106198"/>
      <w:r>
        <w:lastRenderedPageBreak/>
        <w:t xml:space="preserve">5 </w:t>
      </w:r>
      <w:r w:rsidR="00F64F19">
        <w:t>Bijlagen</w:t>
      </w:r>
      <w:bookmarkEnd w:id="7"/>
    </w:p>
    <w:p w14:paraId="3C3219D3" w14:textId="77777777" w:rsidR="00F64F19" w:rsidRDefault="00F64F19" w:rsidP="00F75D5D">
      <w:pPr>
        <w:pStyle w:val="Kop2"/>
      </w:pPr>
    </w:p>
    <w:p w14:paraId="78FAA5AC" w14:textId="16EF5CA5" w:rsidR="00F75D5D" w:rsidRDefault="00DD5549" w:rsidP="00F75D5D">
      <w:pPr>
        <w:pStyle w:val="Kop2"/>
      </w:pPr>
      <w:bookmarkStart w:id="8" w:name="_Toc158106199"/>
      <w:r>
        <w:t>5</w:t>
      </w:r>
      <w:r w:rsidR="00F75D5D">
        <w:t>.1 Allergieprotocol</w:t>
      </w:r>
      <w:bookmarkEnd w:id="8"/>
    </w:p>
    <w:p w14:paraId="2E417231" w14:textId="77777777" w:rsidR="00B723CB" w:rsidRPr="00B723CB" w:rsidRDefault="00B723CB" w:rsidP="00B723CB"/>
    <w:tbl>
      <w:tblPr>
        <w:tblStyle w:val="Tabelraster"/>
        <w:tblW w:w="0" w:type="auto"/>
        <w:tblLook w:val="04A0" w:firstRow="1" w:lastRow="0" w:firstColumn="1" w:lastColumn="0" w:noHBand="0" w:noVBand="1"/>
      </w:tblPr>
      <w:tblGrid>
        <w:gridCol w:w="3964"/>
        <w:gridCol w:w="993"/>
        <w:gridCol w:w="4105"/>
      </w:tblGrid>
      <w:tr w:rsidR="000D1F80" w14:paraId="7D6351AD" w14:textId="77777777" w:rsidTr="00B723CB">
        <w:tc>
          <w:tcPr>
            <w:tcW w:w="3964" w:type="dxa"/>
            <w:shd w:val="clear" w:color="auto" w:fill="4472C4" w:themeFill="accent1"/>
          </w:tcPr>
          <w:p w14:paraId="57710019" w14:textId="1AD0F97B" w:rsidR="000D1F80" w:rsidRPr="000D1F80" w:rsidRDefault="000D1F80" w:rsidP="00F75D5D">
            <w:pPr>
              <w:rPr>
                <w:b/>
                <w:iCs/>
                <w:sz w:val="24"/>
                <w:szCs w:val="24"/>
              </w:rPr>
            </w:pPr>
            <w:r w:rsidRPr="000D1F80">
              <w:rPr>
                <w:b/>
                <w:iCs/>
                <w:sz w:val="24"/>
                <w:szCs w:val="24"/>
              </w:rPr>
              <w:t>Algemeen</w:t>
            </w:r>
          </w:p>
        </w:tc>
        <w:tc>
          <w:tcPr>
            <w:tcW w:w="5098" w:type="dxa"/>
            <w:gridSpan w:val="2"/>
          </w:tcPr>
          <w:p w14:paraId="7BD24060" w14:textId="401E57ED" w:rsidR="000D1F80" w:rsidRPr="000D1F80" w:rsidRDefault="00B723CB" w:rsidP="00F75D5D">
            <w:pPr>
              <w:rPr>
                <w:b/>
                <w:sz w:val="24"/>
                <w:szCs w:val="24"/>
              </w:rPr>
            </w:pPr>
            <w:r w:rsidRPr="000D1F80">
              <w:rPr>
                <w:sz w:val="24"/>
                <w:szCs w:val="24"/>
              </w:rPr>
              <w:t>F</w:t>
            </w:r>
            <w:r w:rsidR="000D1F80" w:rsidRPr="000D1F80">
              <w:rPr>
                <w:sz w:val="24"/>
                <w:szCs w:val="24"/>
              </w:rPr>
              <w:t>oto</w:t>
            </w:r>
            <w:r>
              <w:rPr>
                <w:sz w:val="24"/>
                <w:szCs w:val="24"/>
              </w:rPr>
              <w:t xml:space="preserve"> van het kind</w:t>
            </w:r>
          </w:p>
          <w:p w14:paraId="351D529E" w14:textId="77777777" w:rsidR="000D1F80" w:rsidRDefault="000D1F80" w:rsidP="00F75D5D">
            <w:pPr>
              <w:rPr>
                <w:b/>
                <w:i/>
                <w:sz w:val="24"/>
                <w:szCs w:val="24"/>
              </w:rPr>
            </w:pPr>
          </w:p>
          <w:p w14:paraId="6AD4C441" w14:textId="77777777" w:rsidR="000D1F80" w:rsidRDefault="000D1F80" w:rsidP="00F75D5D">
            <w:pPr>
              <w:rPr>
                <w:b/>
                <w:i/>
                <w:sz w:val="24"/>
                <w:szCs w:val="24"/>
              </w:rPr>
            </w:pPr>
          </w:p>
          <w:p w14:paraId="7F7907B5" w14:textId="77777777" w:rsidR="000D1F80" w:rsidRDefault="000D1F80" w:rsidP="00F75D5D">
            <w:pPr>
              <w:rPr>
                <w:b/>
                <w:i/>
                <w:sz w:val="24"/>
                <w:szCs w:val="24"/>
              </w:rPr>
            </w:pPr>
          </w:p>
          <w:p w14:paraId="251DA583" w14:textId="77777777" w:rsidR="000D1F80" w:rsidRDefault="000D1F80" w:rsidP="00F75D5D">
            <w:pPr>
              <w:rPr>
                <w:b/>
                <w:i/>
                <w:sz w:val="24"/>
                <w:szCs w:val="24"/>
              </w:rPr>
            </w:pPr>
          </w:p>
        </w:tc>
      </w:tr>
      <w:tr w:rsidR="000D1F80" w14:paraId="6315513B" w14:textId="77777777" w:rsidTr="00B723CB">
        <w:tc>
          <w:tcPr>
            <w:tcW w:w="3964" w:type="dxa"/>
          </w:tcPr>
          <w:p w14:paraId="664157CD" w14:textId="069CC9A2" w:rsidR="000D1F80" w:rsidRDefault="00B723CB" w:rsidP="00F75D5D">
            <w:pPr>
              <w:rPr>
                <w:b/>
                <w:i/>
                <w:sz w:val="24"/>
                <w:szCs w:val="24"/>
              </w:rPr>
            </w:pPr>
            <w:r w:rsidRPr="00D040CB">
              <w:rPr>
                <w:sz w:val="24"/>
                <w:szCs w:val="24"/>
              </w:rPr>
              <w:t>Naam:</w:t>
            </w:r>
            <w:r w:rsidRPr="00D040CB">
              <w:rPr>
                <w:sz w:val="24"/>
                <w:szCs w:val="24"/>
              </w:rPr>
              <w:tab/>
            </w:r>
          </w:p>
        </w:tc>
        <w:tc>
          <w:tcPr>
            <w:tcW w:w="5098" w:type="dxa"/>
            <w:gridSpan w:val="2"/>
          </w:tcPr>
          <w:p w14:paraId="73D23A59" w14:textId="77777777" w:rsidR="000D1F80" w:rsidRDefault="000D1F80" w:rsidP="00F75D5D">
            <w:pPr>
              <w:rPr>
                <w:b/>
                <w:i/>
                <w:sz w:val="24"/>
                <w:szCs w:val="24"/>
              </w:rPr>
            </w:pPr>
          </w:p>
        </w:tc>
      </w:tr>
      <w:tr w:rsidR="000D1F80" w14:paraId="1278DF38" w14:textId="77777777" w:rsidTr="00B723CB">
        <w:tc>
          <w:tcPr>
            <w:tcW w:w="3964" w:type="dxa"/>
          </w:tcPr>
          <w:p w14:paraId="43DA29A9" w14:textId="1107CFF8" w:rsidR="000D1F80" w:rsidRDefault="00B723CB" w:rsidP="00F75D5D">
            <w:pPr>
              <w:rPr>
                <w:b/>
                <w:i/>
                <w:sz w:val="24"/>
                <w:szCs w:val="24"/>
              </w:rPr>
            </w:pPr>
            <w:r w:rsidRPr="00D040CB">
              <w:rPr>
                <w:sz w:val="24"/>
                <w:szCs w:val="24"/>
              </w:rPr>
              <w:t>Groep:</w:t>
            </w:r>
          </w:p>
        </w:tc>
        <w:tc>
          <w:tcPr>
            <w:tcW w:w="5098" w:type="dxa"/>
            <w:gridSpan w:val="2"/>
          </w:tcPr>
          <w:p w14:paraId="237D2172" w14:textId="77777777" w:rsidR="000D1F80" w:rsidRDefault="000D1F80" w:rsidP="00F75D5D">
            <w:pPr>
              <w:rPr>
                <w:b/>
                <w:i/>
                <w:sz w:val="24"/>
                <w:szCs w:val="24"/>
              </w:rPr>
            </w:pPr>
          </w:p>
        </w:tc>
      </w:tr>
      <w:tr w:rsidR="000D1F80" w14:paraId="32D11D97" w14:textId="77777777" w:rsidTr="00B723CB">
        <w:tc>
          <w:tcPr>
            <w:tcW w:w="3964" w:type="dxa"/>
          </w:tcPr>
          <w:p w14:paraId="421821CA" w14:textId="5EEE57DA" w:rsidR="000D1F80" w:rsidRDefault="00B723CB" w:rsidP="00F75D5D">
            <w:pPr>
              <w:rPr>
                <w:b/>
                <w:i/>
                <w:sz w:val="24"/>
                <w:szCs w:val="24"/>
              </w:rPr>
            </w:pPr>
            <w:r w:rsidRPr="00D040CB">
              <w:rPr>
                <w:sz w:val="24"/>
                <w:szCs w:val="24"/>
              </w:rPr>
              <w:t>Geboortedatum:</w:t>
            </w:r>
            <w:r>
              <w:rPr>
                <w:sz w:val="24"/>
                <w:szCs w:val="24"/>
              </w:rPr>
              <w:t xml:space="preserve">                      </w:t>
            </w:r>
          </w:p>
        </w:tc>
        <w:tc>
          <w:tcPr>
            <w:tcW w:w="5098" w:type="dxa"/>
            <w:gridSpan w:val="2"/>
          </w:tcPr>
          <w:p w14:paraId="32D50FEF" w14:textId="77777777" w:rsidR="000D1F80" w:rsidRDefault="000D1F80" w:rsidP="00F75D5D">
            <w:pPr>
              <w:rPr>
                <w:b/>
                <w:i/>
                <w:sz w:val="24"/>
                <w:szCs w:val="24"/>
              </w:rPr>
            </w:pPr>
          </w:p>
        </w:tc>
      </w:tr>
      <w:tr w:rsidR="000D1F80" w14:paraId="1B414FB8" w14:textId="77777777" w:rsidTr="00B723CB">
        <w:tc>
          <w:tcPr>
            <w:tcW w:w="3964" w:type="dxa"/>
            <w:shd w:val="clear" w:color="auto" w:fill="4472C4" w:themeFill="accent1"/>
          </w:tcPr>
          <w:p w14:paraId="1B68F490" w14:textId="43CCAA99" w:rsidR="000D1F80" w:rsidRDefault="00B723CB" w:rsidP="00F75D5D">
            <w:pPr>
              <w:rPr>
                <w:b/>
                <w:i/>
                <w:sz w:val="24"/>
                <w:szCs w:val="24"/>
              </w:rPr>
            </w:pPr>
            <w:r w:rsidRPr="0047225F">
              <w:rPr>
                <w:b/>
                <w:bCs/>
                <w:sz w:val="24"/>
                <w:szCs w:val="24"/>
              </w:rPr>
              <w:t>Telefoonnummers</w:t>
            </w:r>
            <w:r w:rsidRPr="00D040CB">
              <w:rPr>
                <w:sz w:val="24"/>
                <w:szCs w:val="24"/>
              </w:rPr>
              <w:t>:</w:t>
            </w:r>
          </w:p>
        </w:tc>
        <w:tc>
          <w:tcPr>
            <w:tcW w:w="5098" w:type="dxa"/>
            <w:gridSpan w:val="2"/>
            <w:shd w:val="clear" w:color="auto" w:fill="4472C4" w:themeFill="accent1"/>
          </w:tcPr>
          <w:p w14:paraId="247AEF76" w14:textId="77777777" w:rsidR="000D1F80" w:rsidRDefault="000D1F80" w:rsidP="00F75D5D">
            <w:pPr>
              <w:rPr>
                <w:b/>
                <w:i/>
                <w:sz w:val="24"/>
                <w:szCs w:val="24"/>
              </w:rPr>
            </w:pPr>
          </w:p>
        </w:tc>
      </w:tr>
      <w:tr w:rsidR="000D1F80" w14:paraId="70964DB1" w14:textId="77777777" w:rsidTr="00B723CB">
        <w:tc>
          <w:tcPr>
            <w:tcW w:w="3964" w:type="dxa"/>
          </w:tcPr>
          <w:p w14:paraId="339C151E" w14:textId="6084E649" w:rsidR="000D1F80" w:rsidRDefault="00B723CB" w:rsidP="00F75D5D">
            <w:pPr>
              <w:rPr>
                <w:b/>
                <w:i/>
                <w:sz w:val="24"/>
                <w:szCs w:val="24"/>
              </w:rPr>
            </w:pPr>
            <w:r w:rsidRPr="00D040CB">
              <w:rPr>
                <w:sz w:val="24"/>
                <w:szCs w:val="24"/>
              </w:rPr>
              <w:t>Tel.nr. moeder:</w:t>
            </w:r>
          </w:p>
        </w:tc>
        <w:tc>
          <w:tcPr>
            <w:tcW w:w="5098" w:type="dxa"/>
            <w:gridSpan w:val="2"/>
          </w:tcPr>
          <w:p w14:paraId="05E3007C" w14:textId="77777777" w:rsidR="000D1F80" w:rsidRDefault="000D1F80" w:rsidP="00F75D5D">
            <w:pPr>
              <w:rPr>
                <w:b/>
                <w:i/>
                <w:sz w:val="24"/>
                <w:szCs w:val="24"/>
              </w:rPr>
            </w:pPr>
          </w:p>
        </w:tc>
      </w:tr>
      <w:tr w:rsidR="000D1F80" w14:paraId="63CBD414" w14:textId="77777777" w:rsidTr="00B723CB">
        <w:tc>
          <w:tcPr>
            <w:tcW w:w="3964" w:type="dxa"/>
          </w:tcPr>
          <w:p w14:paraId="512F656D" w14:textId="4D2C08A0" w:rsidR="000D1F80" w:rsidRDefault="00B723CB" w:rsidP="00F75D5D">
            <w:pPr>
              <w:rPr>
                <w:b/>
                <w:i/>
                <w:sz w:val="24"/>
                <w:szCs w:val="24"/>
              </w:rPr>
            </w:pPr>
            <w:r w:rsidRPr="00D040CB">
              <w:rPr>
                <w:sz w:val="24"/>
                <w:szCs w:val="24"/>
              </w:rPr>
              <w:t>Tel.nr vader:</w:t>
            </w:r>
            <w:r w:rsidRPr="00D040CB">
              <w:rPr>
                <w:sz w:val="24"/>
                <w:szCs w:val="24"/>
              </w:rPr>
              <w:tab/>
            </w:r>
          </w:p>
        </w:tc>
        <w:tc>
          <w:tcPr>
            <w:tcW w:w="5098" w:type="dxa"/>
            <w:gridSpan w:val="2"/>
          </w:tcPr>
          <w:p w14:paraId="2252F69E" w14:textId="77777777" w:rsidR="000D1F80" w:rsidRDefault="000D1F80" w:rsidP="00F75D5D">
            <w:pPr>
              <w:rPr>
                <w:b/>
                <w:i/>
                <w:sz w:val="24"/>
                <w:szCs w:val="24"/>
              </w:rPr>
            </w:pPr>
          </w:p>
        </w:tc>
      </w:tr>
      <w:tr w:rsidR="000D1F80" w14:paraId="30509E6F" w14:textId="77777777" w:rsidTr="00B723CB">
        <w:tc>
          <w:tcPr>
            <w:tcW w:w="3964" w:type="dxa"/>
          </w:tcPr>
          <w:p w14:paraId="172F2616" w14:textId="66D45B63" w:rsidR="000D1F80" w:rsidRDefault="00B723CB" w:rsidP="00F75D5D">
            <w:pPr>
              <w:rPr>
                <w:b/>
                <w:i/>
                <w:sz w:val="24"/>
                <w:szCs w:val="24"/>
              </w:rPr>
            </w:pPr>
            <w:r w:rsidRPr="00D040CB">
              <w:rPr>
                <w:sz w:val="24"/>
                <w:szCs w:val="24"/>
              </w:rPr>
              <w:t>Tel.nr. werk moeder:</w:t>
            </w:r>
            <w:r w:rsidRPr="00D040CB">
              <w:rPr>
                <w:sz w:val="24"/>
                <w:szCs w:val="24"/>
              </w:rPr>
              <w:tab/>
            </w:r>
          </w:p>
        </w:tc>
        <w:tc>
          <w:tcPr>
            <w:tcW w:w="5098" w:type="dxa"/>
            <w:gridSpan w:val="2"/>
          </w:tcPr>
          <w:p w14:paraId="06D4E48D" w14:textId="77777777" w:rsidR="000D1F80" w:rsidRDefault="000D1F80" w:rsidP="00F75D5D">
            <w:pPr>
              <w:rPr>
                <w:b/>
                <w:i/>
                <w:sz w:val="24"/>
                <w:szCs w:val="24"/>
              </w:rPr>
            </w:pPr>
          </w:p>
        </w:tc>
      </w:tr>
      <w:tr w:rsidR="000D1F80" w14:paraId="40A9A725" w14:textId="77777777" w:rsidTr="00B723CB">
        <w:tc>
          <w:tcPr>
            <w:tcW w:w="3964" w:type="dxa"/>
          </w:tcPr>
          <w:p w14:paraId="75E47D54" w14:textId="6B37FF8F" w:rsidR="000D1F80" w:rsidRDefault="00B723CB" w:rsidP="00F75D5D">
            <w:pPr>
              <w:rPr>
                <w:b/>
                <w:i/>
                <w:sz w:val="24"/>
                <w:szCs w:val="24"/>
              </w:rPr>
            </w:pPr>
            <w:r w:rsidRPr="00D040CB">
              <w:rPr>
                <w:sz w:val="24"/>
                <w:szCs w:val="24"/>
              </w:rPr>
              <w:t>Tel.nr. werk vader:</w:t>
            </w:r>
          </w:p>
        </w:tc>
        <w:tc>
          <w:tcPr>
            <w:tcW w:w="5098" w:type="dxa"/>
            <w:gridSpan w:val="2"/>
          </w:tcPr>
          <w:p w14:paraId="59A8ED6F" w14:textId="77777777" w:rsidR="000D1F80" w:rsidRDefault="000D1F80" w:rsidP="00F75D5D">
            <w:pPr>
              <w:rPr>
                <w:b/>
                <w:i/>
                <w:sz w:val="24"/>
                <w:szCs w:val="24"/>
              </w:rPr>
            </w:pPr>
          </w:p>
        </w:tc>
      </w:tr>
      <w:tr w:rsidR="000D1F80" w14:paraId="0E887C57" w14:textId="77777777" w:rsidTr="00B723CB">
        <w:tc>
          <w:tcPr>
            <w:tcW w:w="3964" w:type="dxa"/>
          </w:tcPr>
          <w:p w14:paraId="470FAB0C" w14:textId="448FFB5D" w:rsidR="000D1F80" w:rsidRDefault="00B723CB" w:rsidP="00F75D5D">
            <w:pPr>
              <w:rPr>
                <w:b/>
                <w:i/>
                <w:sz w:val="24"/>
                <w:szCs w:val="24"/>
              </w:rPr>
            </w:pPr>
            <w:r w:rsidRPr="00D040CB">
              <w:rPr>
                <w:sz w:val="24"/>
                <w:szCs w:val="24"/>
              </w:rPr>
              <w:t>Tel.nr. in geval van nood:</w:t>
            </w:r>
            <w:r w:rsidRPr="00D040CB">
              <w:rPr>
                <w:sz w:val="24"/>
                <w:szCs w:val="24"/>
              </w:rPr>
              <w:tab/>
              <w:t>112</w:t>
            </w:r>
          </w:p>
        </w:tc>
        <w:tc>
          <w:tcPr>
            <w:tcW w:w="5098" w:type="dxa"/>
            <w:gridSpan w:val="2"/>
          </w:tcPr>
          <w:p w14:paraId="3F21CB7E" w14:textId="77777777" w:rsidR="000D1F80" w:rsidRDefault="000D1F80" w:rsidP="00F75D5D">
            <w:pPr>
              <w:rPr>
                <w:b/>
                <w:i/>
                <w:sz w:val="24"/>
                <w:szCs w:val="24"/>
              </w:rPr>
            </w:pPr>
          </w:p>
        </w:tc>
      </w:tr>
      <w:tr w:rsidR="000D1F80" w14:paraId="539B76D6" w14:textId="77777777" w:rsidTr="00B723CB">
        <w:tc>
          <w:tcPr>
            <w:tcW w:w="3964" w:type="dxa"/>
          </w:tcPr>
          <w:p w14:paraId="66032ED2" w14:textId="7349D499" w:rsidR="000D1F80" w:rsidRDefault="00B723CB" w:rsidP="00F75D5D">
            <w:pPr>
              <w:rPr>
                <w:b/>
                <w:i/>
                <w:sz w:val="24"/>
                <w:szCs w:val="24"/>
              </w:rPr>
            </w:pPr>
            <w:r>
              <w:rPr>
                <w:sz w:val="24"/>
                <w:szCs w:val="24"/>
              </w:rPr>
              <w:t>Als ouders niet bereikbaar zijn fam.</w:t>
            </w:r>
          </w:p>
        </w:tc>
        <w:tc>
          <w:tcPr>
            <w:tcW w:w="5098" w:type="dxa"/>
            <w:gridSpan w:val="2"/>
          </w:tcPr>
          <w:p w14:paraId="23281432" w14:textId="77777777" w:rsidR="000D1F80" w:rsidRDefault="000D1F80" w:rsidP="00F75D5D">
            <w:pPr>
              <w:rPr>
                <w:b/>
                <w:i/>
                <w:sz w:val="24"/>
                <w:szCs w:val="24"/>
              </w:rPr>
            </w:pPr>
          </w:p>
        </w:tc>
      </w:tr>
      <w:tr w:rsidR="00B723CB" w14:paraId="0B65787E" w14:textId="77777777" w:rsidTr="00B63C2A">
        <w:tc>
          <w:tcPr>
            <w:tcW w:w="9062" w:type="dxa"/>
            <w:gridSpan w:val="3"/>
            <w:shd w:val="clear" w:color="auto" w:fill="4472C4" w:themeFill="accent1"/>
          </w:tcPr>
          <w:p w14:paraId="106EF2CE" w14:textId="530874C8" w:rsidR="00B723CB" w:rsidRDefault="00B723CB" w:rsidP="00F75D5D">
            <w:pPr>
              <w:rPr>
                <w:b/>
                <w:i/>
                <w:sz w:val="24"/>
                <w:szCs w:val="24"/>
              </w:rPr>
            </w:pPr>
            <w:r w:rsidRPr="0038145E">
              <w:rPr>
                <w:b/>
                <w:sz w:val="24"/>
                <w:szCs w:val="24"/>
              </w:rPr>
              <w:t>Allergieën:</w:t>
            </w:r>
          </w:p>
        </w:tc>
      </w:tr>
      <w:tr w:rsidR="00B723CB" w14:paraId="6E439F5B" w14:textId="77777777" w:rsidTr="00183624">
        <w:tc>
          <w:tcPr>
            <w:tcW w:w="9062" w:type="dxa"/>
            <w:gridSpan w:val="3"/>
          </w:tcPr>
          <w:p w14:paraId="4DAFD9CE" w14:textId="792C2254" w:rsidR="00B723CB" w:rsidRDefault="00B723CB" w:rsidP="00F75D5D">
            <w:pPr>
              <w:rPr>
                <w:b/>
                <w:i/>
                <w:sz w:val="24"/>
                <w:szCs w:val="24"/>
              </w:rPr>
            </w:pPr>
            <w:r>
              <w:rPr>
                <w:b/>
                <w:sz w:val="24"/>
                <w:szCs w:val="24"/>
              </w:rPr>
              <w:t>Naam</w:t>
            </w:r>
            <w:r w:rsidRPr="0038145E">
              <w:rPr>
                <w:sz w:val="24"/>
                <w:szCs w:val="24"/>
              </w:rPr>
              <w:t xml:space="preserve"> is allergisch voor </w:t>
            </w:r>
            <w:r>
              <w:rPr>
                <w:sz w:val="24"/>
                <w:szCs w:val="24"/>
              </w:rPr>
              <w:t>………………</w:t>
            </w:r>
            <w:r w:rsidRPr="0038145E">
              <w:rPr>
                <w:sz w:val="24"/>
                <w:szCs w:val="24"/>
              </w:rPr>
              <w:br/>
            </w:r>
            <w:r w:rsidRPr="0015555B">
              <w:rPr>
                <w:i/>
                <w:iCs/>
                <w:sz w:val="24"/>
                <w:szCs w:val="24"/>
              </w:rPr>
              <w:t>omschrijving van de allergie</w:t>
            </w:r>
          </w:p>
        </w:tc>
      </w:tr>
      <w:tr w:rsidR="00FF7E69" w14:paraId="7421D40C" w14:textId="77777777" w:rsidTr="00FF7E69">
        <w:tc>
          <w:tcPr>
            <w:tcW w:w="9062" w:type="dxa"/>
            <w:gridSpan w:val="3"/>
            <w:shd w:val="clear" w:color="auto" w:fill="4472C4" w:themeFill="accent1"/>
          </w:tcPr>
          <w:p w14:paraId="63349AC1" w14:textId="279BCA03" w:rsidR="00FF7E69" w:rsidRPr="00FF7E69" w:rsidRDefault="00FF7E69" w:rsidP="00F75D5D">
            <w:pPr>
              <w:rPr>
                <w:bCs/>
                <w:sz w:val="24"/>
                <w:szCs w:val="24"/>
              </w:rPr>
            </w:pPr>
            <w:r>
              <w:rPr>
                <w:bCs/>
                <w:sz w:val="24"/>
                <w:szCs w:val="24"/>
              </w:rPr>
              <w:t>Voor-tussen- en naschoolse opvang:</w:t>
            </w:r>
          </w:p>
        </w:tc>
      </w:tr>
      <w:tr w:rsidR="00FF7E69" w14:paraId="1DE3971D" w14:textId="77777777" w:rsidTr="00FF7E69">
        <w:trPr>
          <w:trHeight w:val="195"/>
        </w:trPr>
        <w:tc>
          <w:tcPr>
            <w:tcW w:w="3964" w:type="dxa"/>
            <w:vMerge w:val="restart"/>
            <w:shd w:val="clear" w:color="auto" w:fill="FFFFFF" w:themeFill="background1"/>
          </w:tcPr>
          <w:p w14:paraId="5882D894" w14:textId="5822F5EE" w:rsidR="00FF7E69" w:rsidRDefault="00FF7E69" w:rsidP="00F75D5D">
            <w:pPr>
              <w:rPr>
                <w:bCs/>
                <w:sz w:val="24"/>
                <w:szCs w:val="24"/>
              </w:rPr>
            </w:pPr>
            <w:r>
              <w:rPr>
                <w:bCs/>
                <w:sz w:val="24"/>
                <w:szCs w:val="24"/>
              </w:rPr>
              <w:t>De opvang is op de hoogte van deze allergie</w:t>
            </w:r>
          </w:p>
        </w:tc>
        <w:tc>
          <w:tcPr>
            <w:tcW w:w="993" w:type="dxa"/>
            <w:shd w:val="clear" w:color="auto" w:fill="FFFFFF" w:themeFill="background1"/>
          </w:tcPr>
          <w:p w14:paraId="0AB29A19" w14:textId="77777777" w:rsidR="00FF7E69" w:rsidRDefault="00FF7E69" w:rsidP="00F75D5D">
            <w:pPr>
              <w:rPr>
                <w:bCs/>
                <w:sz w:val="24"/>
                <w:szCs w:val="24"/>
              </w:rPr>
            </w:pPr>
            <w:r>
              <w:rPr>
                <w:bCs/>
                <w:sz w:val="24"/>
                <w:szCs w:val="24"/>
              </w:rPr>
              <w:t>Voor</w:t>
            </w:r>
          </w:p>
        </w:tc>
        <w:tc>
          <w:tcPr>
            <w:tcW w:w="4105" w:type="dxa"/>
            <w:shd w:val="clear" w:color="auto" w:fill="FFFFFF" w:themeFill="background1"/>
          </w:tcPr>
          <w:p w14:paraId="3A95BF95" w14:textId="22341129" w:rsidR="00FF7E69" w:rsidRDefault="00FF7E69" w:rsidP="00F75D5D">
            <w:pPr>
              <w:rPr>
                <w:bCs/>
                <w:sz w:val="24"/>
                <w:szCs w:val="24"/>
              </w:rPr>
            </w:pPr>
            <w:r>
              <w:rPr>
                <w:bCs/>
                <w:sz w:val="24"/>
                <w:szCs w:val="24"/>
              </w:rPr>
              <w:t>Ja/nee/niet van toepassing</w:t>
            </w:r>
          </w:p>
        </w:tc>
      </w:tr>
      <w:tr w:rsidR="00FF7E69" w14:paraId="5DD05282" w14:textId="77777777" w:rsidTr="00FF7E69">
        <w:trPr>
          <w:trHeight w:val="195"/>
        </w:trPr>
        <w:tc>
          <w:tcPr>
            <w:tcW w:w="3964" w:type="dxa"/>
            <w:vMerge/>
            <w:shd w:val="clear" w:color="auto" w:fill="FFFFFF" w:themeFill="background1"/>
          </w:tcPr>
          <w:p w14:paraId="7F085083" w14:textId="77777777" w:rsidR="00FF7E69" w:rsidRDefault="00FF7E69" w:rsidP="00F75D5D">
            <w:pPr>
              <w:rPr>
                <w:bCs/>
                <w:sz w:val="24"/>
                <w:szCs w:val="24"/>
              </w:rPr>
            </w:pPr>
          </w:p>
        </w:tc>
        <w:tc>
          <w:tcPr>
            <w:tcW w:w="993" w:type="dxa"/>
            <w:shd w:val="clear" w:color="auto" w:fill="FFFFFF" w:themeFill="background1"/>
          </w:tcPr>
          <w:p w14:paraId="2A225DB2" w14:textId="77777777" w:rsidR="00FF7E69" w:rsidRDefault="00FF7E69" w:rsidP="00F75D5D">
            <w:pPr>
              <w:rPr>
                <w:bCs/>
                <w:sz w:val="24"/>
                <w:szCs w:val="24"/>
              </w:rPr>
            </w:pPr>
            <w:r>
              <w:rPr>
                <w:bCs/>
                <w:sz w:val="24"/>
                <w:szCs w:val="24"/>
              </w:rPr>
              <w:t>Tussen</w:t>
            </w:r>
          </w:p>
        </w:tc>
        <w:tc>
          <w:tcPr>
            <w:tcW w:w="4105" w:type="dxa"/>
            <w:shd w:val="clear" w:color="auto" w:fill="FFFFFF" w:themeFill="background1"/>
          </w:tcPr>
          <w:p w14:paraId="7D05AD25" w14:textId="358E2C97" w:rsidR="00FF7E69" w:rsidRDefault="00FF7E69" w:rsidP="00F75D5D">
            <w:pPr>
              <w:rPr>
                <w:bCs/>
                <w:sz w:val="24"/>
                <w:szCs w:val="24"/>
              </w:rPr>
            </w:pPr>
            <w:r>
              <w:rPr>
                <w:bCs/>
                <w:sz w:val="24"/>
                <w:szCs w:val="24"/>
              </w:rPr>
              <w:t>Ja/nee/niet van toepassing</w:t>
            </w:r>
          </w:p>
        </w:tc>
      </w:tr>
      <w:tr w:rsidR="00FF7E69" w14:paraId="7A01B3A4" w14:textId="77777777" w:rsidTr="00FF7E69">
        <w:trPr>
          <w:trHeight w:val="195"/>
        </w:trPr>
        <w:tc>
          <w:tcPr>
            <w:tcW w:w="3964" w:type="dxa"/>
            <w:vMerge/>
            <w:shd w:val="clear" w:color="auto" w:fill="FFFFFF" w:themeFill="background1"/>
          </w:tcPr>
          <w:p w14:paraId="1BFA3EFD" w14:textId="77777777" w:rsidR="00FF7E69" w:rsidRDefault="00FF7E69" w:rsidP="00F75D5D">
            <w:pPr>
              <w:rPr>
                <w:bCs/>
                <w:sz w:val="24"/>
                <w:szCs w:val="24"/>
              </w:rPr>
            </w:pPr>
          </w:p>
        </w:tc>
        <w:tc>
          <w:tcPr>
            <w:tcW w:w="993" w:type="dxa"/>
            <w:shd w:val="clear" w:color="auto" w:fill="FFFFFF" w:themeFill="background1"/>
          </w:tcPr>
          <w:p w14:paraId="5BF9DA0B" w14:textId="77777777" w:rsidR="00FF7E69" w:rsidRDefault="00FF7E69" w:rsidP="00F75D5D">
            <w:pPr>
              <w:rPr>
                <w:bCs/>
                <w:sz w:val="24"/>
                <w:szCs w:val="24"/>
              </w:rPr>
            </w:pPr>
            <w:r>
              <w:rPr>
                <w:bCs/>
                <w:sz w:val="24"/>
                <w:szCs w:val="24"/>
              </w:rPr>
              <w:t>Na</w:t>
            </w:r>
          </w:p>
        </w:tc>
        <w:tc>
          <w:tcPr>
            <w:tcW w:w="4105" w:type="dxa"/>
            <w:shd w:val="clear" w:color="auto" w:fill="FFFFFF" w:themeFill="background1"/>
          </w:tcPr>
          <w:p w14:paraId="6A4F29C1" w14:textId="2A515FB1" w:rsidR="00FF7E69" w:rsidRDefault="00FF7E69" w:rsidP="00F75D5D">
            <w:pPr>
              <w:rPr>
                <w:bCs/>
                <w:sz w:val="24"/>
                <w:szCs w:val="24"/>
              </w:rPr>
            </w:pPr>
            <w:r>
              <w:rPr>
                <w:bCs/>
                <w:sz w:val="24"/>
                <w:szCs w:val="24"/>
              </w:rPr>
              <w:t>Ja/nee/niet van toepassing</w:t>
            </w:r>
          </w:p>
        </w:tc>
      </w:tr>
    </w:tbl>
    <w:p w14:paraId="42B2A9D3" w14:textId="77777777" w:rsidR="00F75D5D" w:rsidRDefault="00F75D5D" w:rsidP="00F75D5D">
      <w:pPr>
        <w:rPr>
          <w:b/>
          <w:i/>
          <w:sz w:val="24"/>
          <w:szCs w:val="24"/>
        </w:rPr>
      </w:pPr>
    </w:p>
    <w:p w14:paraId="200A0B90" w14:textId="3277E290" w:rsidR="00F75D5D" w:rsidRDefault="00F75D5D" w:rsidP="00F75D5D">
      <w:pPr>
        <w:spacing w:after="0"/>
        <w:rPr>
          <w:b/>
          <w:sz w:val="24"/>
          <w:szCs w:val="24"/>
        </w:rPr>
      </w:pPr>
      <w:r w:rsidRPr="0038145E">
        <w:rPr>
          <w:b/>
          <w:sz w:val="24"/>
          <w:szCs w:val="24"/>
        </w:rPr>
        <w:t>Voorzorgsmaatregelen:</w:t>
      </w:r>
    </w:p>
    <w:p w14:paraId="361E9595" w14:textId="77777777" w:rsidR="00FF7E69" w:rsidRPr="00B723CB" w:rsidRDefault="00FF7E69" w:rsidP="00F75D5D">
      <w:pPr>
        <w:spacing w:after="0"/>
        <w:rPr>
          <w:sz w:val="24"/>
          <w:szCs w:val="24"/>
        </w:rPr>
      </w:pPr>
    </w:p>
    <w:p w14:paraId="3C6A6895" w14:textId="101156AA" w:rsidR="00F75D5D" w:rsidRPr="00FF7E69" w:rsidRDefault="00F75D5D" w:rsidP="00FF7E69">
      <w:pPr>
        <w:pStyle w:val="Lijstalinea"/>
        <w:numPr>
          <w:ilvl w:val="0"/>
          <w:numId w:val="4"/>
        </w:numPr>
        <w:spacing w:after="0"/>
        <w:rPr>
          <w:sz w:val="24"/>
          <w:szCs w:val="24"/>
        </w:rPr>
      </w:pPr>
      <w:r w:rsidRPr="00FF7E69">
        <w:rPr>
          <w:sz w:val="24"/>
          <w:szCs w:val="24"/>
        </w:rPr>
        <w:t xml:space="preserve">Voorkom blootstelling aan allergenen en sporen daarvan tijdens eet- en drinkmomenten door </w:t>
      </w:r>
      <w:r w:rsidRPr="00FF7E69">
        <w:rPr>
          <w:b/>
          <w:sz w:val="24"/>
          <w:szCs w:val="24"/>
        </w:rPr>
        <w:t>Naam</w:t>
      </w:r>
      <w:r w:rsidRPr="00FF7E69">
        <w:rPr>
          <w:sz w:val="24"/>
          <w:szCs w:val="24"/>
        </w:rPr>
        <w:t xml:space="preserve"> alleen producten te geven die ouders hebben meegegeven. </w:t>
      </w:r>
    </w:p>
    <w:p w14:paraId="11C6EFCA" w14:textId="77777777" w:rsidR="00FF7E69" w:rsidRDefault="00F75D5D" w:rsidP="00FF7E69">
      <w:pPr>
        <w:pStyle w:val="Lijstalinea"/>
        <w:numPr>
          <w:ilvl w:val="0"/>
          <w:numId w:val="4"/>
        </w:numPr>
        <w:spacing w:after="0"/>
        <w:rPr>
          <w:sz w:val="24"/>
          <w:szCs w:val="24"/>
        </w:rPr>
      </w:pPr>
      <w:r w:rsidRPr="00FF7E69">
        <w:rPr>
          <w:sz w:val="24"/>
          <w:szCs w:val="24"/>
        </w:rPr>
        <w:t xml:space="preserve">Voorkom (hand)contact met de allergenen. Bijvoorbeeld; eventuele aanwezigheid van de allergenen, deze te plaatsen op een hoogte waar </w:t>
      </w:r>
      <w:r w:rsidRPr="00FF7E69">
        <w:rPr>
          <w:b/>
          <w:bCs/>
          <w:sz w:val="24"/>
          <w:szCs w:val="24"/>
        </w:rPr>
        <w:t>Naam</w:t>
      </w:r>
      <w:r w:rsidRPr="00FF7E69">
        <w:rPr>
          <w:sz w:val="24"/>
          <w:szCs w:val="24"/>
        </w:rPr>
        <w:t xml:space="preserve"> niet bij kan komen.</w:t>
      </w:r>
    </w:p>
    <w:p w14:paraId="05444CBE" w14:textId="77777777" w:rsidR="00FF7E69" w:rsidRDefault="00F75D5D" w:rsidP="00F75D5D">
      <w:pPr>
        <w:pStyle w:val="Lijstalinea"/>
        <w:numPr>
          <w:ilvl w:val="0"/>
          <w:numId w:val="4"/>
        </w:numPr>
        <w:spacing w:after="0"/>
        <w:rPr>
          <w:sz w:val="24"/>
          <w:szCs w:val="24"/>
        </w:rPr>
      </w:pPr>
      <w:r w:rsidRPr="00FF7E69">
        <w:rPr>
          <w:sz w:val="24"/>
          <w:szCs w:val="24"/>
        </w:rPr>
        <w:t>Overleg met ouders over bijzondere schoolactiviteiten zoals schoolreisje, kerstdiner etc.</w:t>
      </w:r>
    </w:p>
    <w:p w14:paraId="1ED0C23E" w14:textId="38C50AFA" w:rsidR="00FF7E69" w:rsidRDefault="00F75D5D" w:rsidP="00F75D5D">
      <w:pPr>
        <w:pStyle w:val="Lijstalinea"/>
        <w:numPr>
          <w:ilvl w:val="0"/>
          <w:numId w:val="4"/>
        </w:numPr>
        <w:spacing w:after="0"/>
        <w:rPr>
          <w:sz w:val="24"/>
          <w:szCs w:val="24"/>
        </w:rPr>
      </w:pPr>
      <w:r w:rsidRPr="00FF7E69">
        <w:rPr>
          <w:sz w:val="24"/>
          <w:szCs w:val="24"/>
        </w:rPr>
        <w:t xml:space="preserve">Noodmedicatie (…… en </w:t>
      </w:r>
      <w:proofErr w:type="spellStart"/>
      <w:r w:rsidRPr="00FF7E69">
        <w:rPr>
          <w:sz w:val="24"/>
          <w:szCs w:val="24"/>
        </w:rPr>
        <w:t>EpiPen</w:t>
      </w:r>
      <w:proofErr w:type="spellEnd"/>
      <w:r w:rsidRPr="00FF7E69">
        <w:rPr>
          <w:sz w:val="24"/>
          <w:szCs w:val="24"/>
        </w:rPr>
        <w:t>) wordt op school bewaard bij groepsleerkracht in ……….</w:t>
      </w:r>
    </w:p>
    <w:p w14:paraId="6634E112" w14:textId="77777777" w:rsidR="00FF7E69" w:rsidRDefault="00F75D5D" w:rsidP="00F75D5D">
      <w:pPr>
        <w:pStyle w:val="Lijstalinea"/>
        <w:numPr>
          <w:ilvl w:val="0"/>
          <w:numId w:val="4"/>
        </w:numPr>
        <w:spacing w:after="0"/>
        <w:rPr>
          <w:sz w:val="24"/>
          <w:szCs w:val="24"/>
        </w:rPr>
      </w:pPr>
      <w:r w:rsidRPr="00FF7E69">
        <w:rPr>
          <w:b/>
          <w:sz w:val="24"/>
          <w:szCs w:val="24"/>
        </w:rPr>
        <w:t xml:space="preserve">Naam </w:t>
      </w:r>
      <w:r w:rsidRPr="00FF7E69">
        <w:rPr>
          <w:sz w:val="24"/>
          <w:szCs w:val="24"/>
        </w:rPr>
        <w:t>heeft eigen eten mee en eet uitsluitend eten wat door ouders is meegegeven.</w:t>
      </w:r>
    </w:p>
    <w:p w14:paraId="444BD02A" w14:textId="53B1C73A" w:rsidR="00F75D5D" w:rsidRPr="00FF7E69" w:rsidRDefault="00F75D5D" w:rsidP="00F75D5D">
      <w:pPr>
        <w:pStyle w:val="Lijstalinea"/>
        <w:numPr>
          <w:ilvl w:val="0"/>
          <w:numId w:val="4"/>
        </w:numPr>
        <w:spacing w:after="0"/>
        <w:rPr>
          <w:sz w:val="24"/>
          <w:szCs w:val="24"/>
        </w:rPr>
      </w:pPr>
      <w:r w:rsidRPr="00FF7E69">
        <w:rPr>
          <w:b/>
          <w:sz w:val="24"/>
          <w:szCs w:val="24"/>
        </w:rPr>
        <w:t>Naam</w:t>
      </w:r>
      <w:r w:rsidRPr="00FF7E69">
        <w:rPr>
          <w:sz w:val="24"/>
          <w:szCs w:val="24"/>
        </w:rPr>
        <w:t xml:space="preserve"> heeft een eigen traktatiedoos voor verjaardagen. </w:t>
      </w:r>
    </w:p>
    <w:p w14:paraId="2B7DB8FF" w14:textId="77777777" w:rsidR="00F75D5D" w:rsidRDefault="00F75D5D" w:rsidP="00F75D5D">
      <w:pPr>
        <w:spacing w:after="0"/>
        <w:rPr>
          <w:sz w:val="24"/>
          <w:szCs w:val="24"/>
        </w:rPr>
      </w:pPr>
      <w:r w:rsidRPr="0038145E">
        <w:rPr>
          <w:sz w:val="24"/>
          <w:szCs w:val="24"/>
        </w:rPr>
        <w:br/>
      </w:r>
    </w:p>
    <w:p w14:paraId="112ECB08" w14:textId="77777777" w:rsidR="00F75D5D" w:rsidRDefault="00F75D5D" w:rsidP="00F75D5D">
      <w:pPr>
        <w:spacing w:after="0"/>
        <w:rPr>
          <w:sz w:val="24"/>
          <w:szCs w:val="24"/>
        </w:rPr>
      </w:pPr>
    </w:p>
    <w:p w14:paraId="04F90EAA" w14:textId="6887DDCE" w:rsidR="00F75D5D" w:rsidRDefault="00F75D5D" w:rsidP="00F75D5D">
      <w:pPr>
        <w:spacing w:after="0"/>
        <w:rPr>
          <w:b/>
          <w:sz w:val="24"/>
          <w:szCs w:val="24"/>
        </w:rPr>
      </w:pPr>
      <w:r w:rsidRPr="0038145E">
        <w:rPr>
          <w:b/>
          <w:sz w:val="24"/>
          <w:szCs w:val="24"/>
        </w:rPr>
        <w:lastRenderedPageBreak/>
        <w:t>Hoe herken je een ernstige reactie en hoe handel je dan?</w:t>
      </w:r>
    </w:p>
    <w:p w14:paraId="61B43F2B" w14:textId="77777777" w:rsidR="00F75D5D" w:rsidRDefault="00F75D5D" w:rsidP="00F75D5D">
      <w:pPr>
        <w:spacing w:after="0"/>
        <w:rPr>
          <w:b/>
          <w:sz w:val="24"/>
          <w:szCs w:val="24"/>
        </w:rPr>
      </w:pPr>
    </w:p>
    <w:p w14:paraId="5AE8357C" w14:textId="77777777" w:rsidR="00F75D5D" w:rsidRDefault="00F75D5D" w:rsidP="00F75D5D">
      <w:pPr>
        <w:spacing w:after="0"/>
        <w:rPr>
          <w:sz w:val="24"/>
          <w:szCs w:val="24"/>
        </w:rPr>
      </w:pPr>
      <w:r>
        <w:rPr>
          <w:sz w:val="24"/>
          <w:szCs w:val="24"/>
        </w:rPr>
        <w:t>In geval van aanraking en/of inname, kan</w:t>
      </w:r>
      <w:r>
        <w:rPr>
          <w:b/>
          <w:bCs/>
          <w:sz w:val="24"/>
          <w:szCs w:val="24"/>
        </w:rPr>
        <w:t xml:space="preserve"> Naam</w:t>
      </w:r>
      <w:r>
        <w:rPr>
          <w:sz w:val="24"/>
          <w:szCs w:val="24"/>
        </w:rPr>
        <w:t xml:space="preserve"> reageren met de volgende symptomen:</w:t>
      </w:r>
    </w:p>
    <w:p w14:paraId="1958B270" w14:textId="77777777" w:rsidR="00F75D5D" w:rsidRPr="00EB3D5B" w:rsidRDefault="00F75D5D" w:rsidP="00F75D5D">
      <w:pPr>
        <w:spacing w:after="0"/>
        <w:rPr>
          <w:i/>
          <w:iCs/>
          <w:sz w:val="24"/>
          <w:szCs w:val="24"/>
        </w:rPr>
      </w:pPr>
      <w:r w:rsidRPr="00EB3D5B">
        <w:rPr>
          <w:i/>
          <w:iCs/>
          <w:sz w:val="24"/>
          <w:szCs w:val="24"/>
        </w:rPr>
        <w:t>Bijvoorbeeld (graag eigen omschrijving toevoegen):</w:t>
      </w:r>
      <w:r w:rsidRPr="00EB3D5B">
        <w:rPr>
          <w:i/>
          <w:iCs/>
          <w:sz w:val="24"/>
          <w:szCs w:val="24"/>
        </w:rPr>
        <w:br/>
        <w:t>- huiduitslag (meestal) rondom baardstreek; pukkels, blaasjes, opvlammende roodheid, jeuk..</w:t>
      </w:r>
    </w:p>
    <w:p w14:paraId="7AC224BD" w14:textId="77777777" w:rsidR="00F75D5D" w:rsidRPr="00EB3D5B" w:rsidRDefault="00F75D5D" w:rsidP="00F75D5D">
      <w:pPr>
        <w:spacing w:after="0"/>
        <w:rPr>
          <w:i/>
          <w:iCs/>
          <w:sz w:val="24"/>
          <w:szCs w:val="24"/>
        </w:rPr>
      </w:pPr>
      <w:r w:rsidRPr="00EB3D5B">
        <w:rPr>
          <w:i/>
          <w:iCs/>
          <w:sz w:val="24"/>
          <w:szCs w:val="24"/>
        </w:rPr>
        <w:t>- 1x of 2x braken</w:t>
      </w:r>
    </w:p>
    <w:p w14:paraId="05084D64" w14:textId="77777777" w:rsidR="00F75D5D" w:rsidRPr="00EB3D5B" w:rsidRDefault="00F75D5D" w:rsidP="00F75D5D">
      <w:pPr>
        <w:spacing w:after="0"/>
        <w:rPr>
          <w:i/>
          <w:iCs/>
          <w:sz w:val="24"/>
          <w:szCs w:val="24"/>
        </w:rPr>
      </w:pPr>
      <w:r w:rsidRPr="00EB3D5B">
        <w:rPr>
          <w:i/>
          <w:iCs/>
          <w:sz w:val="24"/>
          <w:szCs w:val="24"/>
        </w:rPr>
        <w:t xml:space="preserve">In deze gevallen is het voldoende om een dosering </w:t>
      </w:r>
      <w:proofErr w:type="spellStart"/>
      <w:r w:rsidRPr="00EB3D5B">
        <w:rPr>
          <w:i/>
          <w:iCs/>
          <w:sz w:val="24"/>
          <w:szCs w:val="24"/>
        </w:rPr>
        <w:t>Xyzal</w:t>
      </w:r>
      <w:proofErr w:type="spellEnd"/>
      <w:r w:rsidRPr="00EB3D5B">
        <w:rPr>
          <w:i/>
          <w:iCs/>
          <w:sz w:val="24"/>
          <w:szCs w:val="24"/>
        </w:rPr>
        <w:t xml:space="preserve"> toe te dienen. Zo nodig 2x per dag 2,5 milliliter (zie etiket apotheek op verpakking).</w:t>
      </w:r>
    </w:p>
    <w:p w14:paraId="7075953E" w14:textId="77777777" w:rsidR="000D1F80" w:rsidRDefault="00F75D5D" w:rsidP="00F75D5D">
      <w:pPr>
        <w:spacing w:after="0"/>
        <w:rPr>
          <w:i/>
          <w:iCs/>
          <w:sz w:val="24"/>
          <w:szCs w:val="24"/>
        </w:rPr>
      </w:pPr>
      <w:r>
        <w:rPr>
          <w:sz w:val="24"/>
          <w:szCs w:val="24"/>
        </w:rPr>
        <w:br/>
      </w:r>
    </w:p>
    <w:p w14:paraId="17BFB671" w14:textId="3FBA7DB6" w:rsidR="00F75D5D" w:rsidRPr="000D1F80" w:rsidRDefault="00F75D5D" w:rsidP="00F75D5D">
      <w:pPr>
        <w:spacing w:after="0"/>
        <w:rPr>
          <w:sz w:val="24"/>
          <w:szCs w:val="24"/>
        </w:rPr>
      </w:pPr>
      <w:r w:rsidRPr="00723DF9">
        <w:rPr>
          <w:i/>
          <w:iCs/>
          <w:sz w:val="24"/>
          <w:szCs w:val="24"/>
        </w:rPr>
        <w:t>Bij een ernstige reactie (Anafylaxie) met de volgende symptomen:</w:t>
      </w:r>
    </w:p>
    <w:p w14:paraId="545E4644" w14:textId="77777777" w:rsidR="000D1F80" w:rsidRDefault="00F75D5D" w:rsidP="00F75D5D">
      <w:pPr>
        <w:spacing w:after="0"/>
        <w:rPr>
          <w:sz w:val="24"/>
          <w:szCs w:val="24"/>
        </w:rPr>
      </w:pPr>
      <w:r w:rsidRPr="00723DF9">
        <w:rPr>
          <w:i/>
          <w:iCs/>
          <w:sz w:val="24"/>
          <w:szCs w:val="24"/>
        </w:rPr>
        <w:t>Bijvoorbeeld (graag eigen omschrijving toevoegen): Benauwdheid, piepend ademen, flauwvallen, jeuk/zwelling van lippen, tong en keel, blijvend braken, buikkrampen, flauwvallen, shocktoestand…</w:t>
      </w:r>
      <w:r>
        <w:rPr>
          <w:sz w:val="24"/>
          <w:szCs w:val="24"/>
        </w:rPr>
        <w:br/>
      </w:r>
      <w:r>
        <w:rPr>
          <w:sz w:val="24"/>
          <w:szCs w:val="24"/>
        </w:rPr>
        <w:br/>
      </w:r>
    </w:p>
    <w:p w14:paraId="55617ADE" w14:textId="3B7D637B" w:rsidR="00F75D5D" w:rsidRPr="000D1F80" w:rsidRDefault="00F75D5D" w:rsidP="00F75D5D">
      <w:pPr>
        <w:spacing w:after="0"/>
        <w:rPr>
          <w:sz w:val="24"/>
          <w:szCs w:val="24"/>
        </w:rPr>
      </w:pPr>
      <w:r w:rsidRPr="000E164E">
        <w:rPr>
          <w:sz w:val="24"/>
          <w:szCs w:val="24"/>
          <w:u w:val="single"/>
        </w:rPr>
        <w:t xml:space="preserve">Direct de </w:t>
      </w:r>
      <w:proofErr w:type="spellStart"/>
      <w:r w:rsidRPr="000E164E">
        <w:rPr>
          <w:sz w:val="24"/>
          <w:szCs w:val="24"/>
          <w:u w:val="single"/>
        </w:rPr>
        <w:t>Epi</w:t>
      </w:r>
      <w:r>
        <w:rPr>
          <w:sz w:val="24"/>
          <w:szCs w:val="24"/>
          <w:u w:val="single"/>
        </w:rPr>
        <w:t>P</w:t>
      </w:r>
      <w:r w:rsidRPr="000E164E">
        <w:rPr>
          <w:sz w:val="24"/>
          <w:szCs w:val="24"/>
          <w:u w:val="single"/>
        </w:rPr>
        <w:t>en</w:t>
      </w:r>
      <w:proofErr w:type="spellEnd"/>
      <w:r w:rsidRPr="000E164E">
        <w:rPr>
          <w:sz w:val="24"/>
          <w:szCs w:val="24"/>
          <w:u w:val="single"/>
        </w:rPr>
        <w:t xml:space="preserve"> gebruiken en daarna </w:t>
      </w:r>
      <w:r w:rsidRPr="00CA13FB">
        <w:rPr>
          <w:b/>
          <w:bCs/>
          <w:sz w:val="24"/>
          <w:szCs w:val="24"/>
          <w:u w:val="single"/>
        </w:rPr>
        <w:t>altijd</w:t>
      </w:r>
      <w:r>
        <w:rPr>
          <w:sz w:val="24"/>
          <w:szCs w:val="24"/>
          <w:u w:val="single"/>
        </w:rPr>
        <w:t xml:space="preserve"> </w:t>
      </w:r>
      <w:r w:rsidRPr="000E164E">
        <w:rPr>
          <w:sz w:val="24"/>
          <w:szCs w:val="24"/>
          <w:u w:val="single"/>
        </w:rPr>
        <w:t>112 bellen</w:t>
      </w:r>
      <w:r>
        <w:rPr>
          <w:sz w:val="24"/>
          <w:szCs w:val="24"/>
          <w:u w:val="single"/>
        </w:rPr>
        <w:t>!</w:t>
      </w:r>
    </w:p>
    <w:p w14:paraId="17B376C9" w14:textId="77777777" w:rsidR="00F75D5D" w:rsidRDefault="00F75D5D" w:rsidP="00F75D5D">
      <w:pPr>
        <w:spacing w:after="0"/>
        <w:rPr>
          <w:sz w:val="24"/>
          <w:szCs w:val="24"/>
        </w:rPr>
      </w:pPr>
      <w:r>
        <w:rPr>
          <w:sz w:val="24"/>
          <w:szCs w:val="24"/>
        </w:rPr>
        <w:t xml:space="preserve">Bij twijfel altijd </w:t>
      </w:r>
      <w:proofErr w:type="spellStart"/>
      <w:r>
        <w:rPr>
          <w:sz w:val="24"/>
          <w:szCs w:val="24"/>
        </w:rPr>
        <w:t>epiPen</w:t>
      </w:r>
      <w:proofErr w:type="spellEnd"/>
      <w:r>
        <w:rPr>
          <w:sz w:val="24"/>
          <w:szCs w:val="24"/>
        </w:rPr>
        <w:t xml:space="preserve"> gebruiken. </w:t>
      </w:r>
    </w:p>
    <w:p w14:paraId="5AE0B238" w14:textId="77777777" w:rsidR="00F75D5D" w:rsidRDefault="00F75D5D" w:rsidP="00F75D5D">
      <w:pPr>
        <w:spacing w:after="0"/>
        <w:rPr>
          <w:sz w:val="24"/>
          <w:szCs w:val="24"/>
        </w:rPr>
      </w:pPr>
    </w:p>
    <w:p w14:paraId="7921E6D5" w14:textId="77777777" w:rsidR="00F75D5D" w:rsidRDefault="00F75D5D" w:rsidP="00F75D5D">
      <w:pPr>
        <w:spacing w:after="0"/>
        <w:rPr>
          <w:sz w:val="24"/>
          <w:szCs w:val="24"/>
        </w:rPr>
      </w:pPr>
      <w:r>
        <w:rPr>
          <w:sz w:val="24"/>
          <w:szCs w:val="24"/>
        </w:rPr>
        <w:t>Handel als volgt in een noodsituatie:</w:t>
      </w:r>
    </w:p>
    <w:p w14:paraId="649A5C7D" w14:textId="77777777" w:rsidR="00115005" w:rsidRDefault="00F75D5D" w:rsidP="00115005">
      <w:pPr>
        <w:pStyle w:val="Lijstalinea"/>
        <w:numPr>
          <w:ilvl w:val="0"/>
          <w:numId w:val="6"/>
        </w:numPr>
        <w:spacing w:after="0"/>
        <w:rPr>
          <w:sz w:val="24"/>
          <w:szCs w:val="24"/>
        </w:rPr>
      </w:pPr>
      <w:r w:rsidRPr="00115005">
        <w:rPr>
          <w:b/>
          <w:bCs/>
          <w:sz w:val="24"/>
          <w:szCs w:val="24"/>
        </w:rPr>
        <w:t xml:space="preserve">Naam </w:t>
      </w:r>
      <w:r w:rsidRPr="00115005">
        <w:rPr>
          <w:sz w:val="24"/>
          <w:szCs w:val="24"/>
        </w:rPr>
        <w:t xml:space="preserve">zijn/haar </w:t>
      </w:r>
      <w:proofErr w:type="spellStart"/>
      <w:r w:rsidRPr="00115005">
        <w:rPr>
          <w:sz w:val="24"/>
          <w:szCs w:val="24"/>
        </w:rPr>
        <w:t>Epipen</w:t>
      </w:r>
      <w:proofErr w:type="spellEnd"/>
      <w:r w:rsidRPr="00115005">
        <w:rPr>
          <w:sz w:val="24"/>
          <w:szCs w:val="24"/>
        </w:rPr>
        <w:t xml:space="preserve"> toedienen</w:t>
      </w:r>
    </w:p>
    <w:p w14:paraId="15F4ED3F" w14:textId="77777777" w:rsidR="00115005" w:rsidRDefault="00F75D5D" w:rsidP="00115005">
      <w:pPr>
        <w:pStyle w:val="Lijstalinea"/>
        <w:numPr>
          <w:ilvl w:val="0"/>
          <w:numId w:val="6"/>
        </w:numPr>
        <w:spacing w:after="0"/>
        <w:rPr>
          <w:sz w:val="24"/>
          <w:szCs w:val="24"/>
        </w:rPr>
      </w:pPr>
      <w:r w:rsidRPr="00115005">
        <w:rPr>
          <w:sz w:val="24"/>
          <w:szCs w:val="24"/>
        </w:rPr>
        <w:t>2</w:t>
      </w:r>
      <w:r w:rsidRPr="00115005">
        <w:rPr>
          <w:sz w:val="24"/>
          <w:szCs w:val="24"/>
          <w:vertAlign w:val="superscript"/>
        </w:rPr>
        <w:t>e</w:t>
      </w:r>
      <w:r w:rsidRPr="00115005">
        <w:rPr>
          <w:sz w:val="24"/>
          <w:szCs w:val="24"/>
        </w:rPr>
        <w:t xml:space="preserve"> persoon wordt ingeschakeld om 112 te bellen en te vertellen wat er aan de hand is</w:t>
      </w:r>
    </w:p>
    <w:p w14:paraId="11AF87A3" w14:textId="77777777" w:rsidR="00115005" w:rsidRDefault="00F75D5D" w:rsidP="00115005">
      <w:pPr>
        <w:pStyle w:val="Lijstalinea"/>
        <w:numPr>
          <w:ilvl w:val="0"/>
          <w:numId w:val="6"/>
        </w:numPr>
        <w:spacing w:after="0"/>
        <w:rPr>
          <w:sz w:val="24"/>
          <w:szCs w:val="24"/>
        </w:rPr>
      </w:pPr>
      <w:r w:rsidRPr="00115005">
        <w:rPr>
          <w:sz w:val="24"/>
          <w:szCs w:val="24"/>
        </w:rPr>
        <w:t xml:space="preserve">Gedurende een allergische reactie, </w:t>
      </w:r>
      <w:r w:rsidRPr="00115005">
        <w:rPr>
          <w:b/>
          <w:bCs/>
          <w:sz w:val="24"/>
          <w:szCs w:val="24"/>
        </w:rPr>
        <w:t>Naam</w:t>
      </w:r>
      <w:r w:rsidRPr="00115005">
        <w:rPr>
          <w:sz w:val="24"/>
          <w:szCs w:val="24"/>
        </w:rPr>
        <w:t xml:space="preserve"> blijven observeren en niet alleen laten</w:t>
      </w:r>
    </w:p>
    <w:p w14:paraId="1A0ECF32" w14:textId="77777777" w:rsidR="00115005" w:rsidRDefault="00F75D5D" w:rsidP="00115005">
      <w:pPr>
        <w:pStyle w:val="Lijstalinea"/>
        <w:numPr>
          <w:ilvl w:val="0"/>
          <w:numId w:val="6"/>
        </w:numPr>
        <w:spacing w:after="0"/>
        <w:rPr>
          <w:sz w:val="24"/>
          <w:szCs w:val="24"/>
        </w:rPr>
      </w:pPr>
      <w:r w:rsidRPr="00115005">
        <w:rPr>
          <w:sz w:val="24"/>
          <w:szCs w:val="24"/>
        </w:rPr>
        <w:t xml:space="preserve">Als de ambulance er is, vertellen dat de </w:t>
      </w:r>
      <w:proofErr w:type="spellStart"/>
      <w:r w:rsidRPr="00115005">
        <w:rPr>
          <w:sz w:val="24"/>
          <w:szCs w:val="24"/>
        </w:rPr>
        <w:t>EpiPen</w:t>
      </w:r>
      <w:proofErr w:type="spellEnd"/>
      <w:r w:rsidRPr="00115005">
        <w:rPr>
          <w:sz w:val="24"/>
          <w:szCs w:val="24"/>
        </w:rPr>
        <w:t xml:space="preserve"> is toegediend en de </w:t>
      </w:r>
      <w:proofErr w:type="spellStart"/>
      <w:r w:rsidRPr="00115005">
        <w:rPr>
          <w:sz w:val="24"/>
          <w:szCs w:val="24"/>
        </w:rPr>
        <w:t>EpiPen</w:t>
      </w:r>
      <w:proofErr w:type="spellEnd"/>
      <w:r w:rsidRPr="00115005">
        <w:rPr>
          <w:sz w:val="24"/>
          <w:szCs w:val="24"/>
        </w:rPr>
        <w:t xml:space="preserve"> in de houder aan hen overhandigen</w:t>
      </w:r>
    </w:p>
    <w:p w14:paraId="4B71E96A" w14:textId="77777777" w:rsidR="00115005" w:rsidRDefault="00F75D5D" w:rsidP="00115005">
      <w:pPr>
        <w:pStyle w:val="Lijstalinea"/>
        <w:numPr>
          <w:ilvl w:val="0"/>
          <w:numId w:val="6"/>
        </w:numPr>
        <w:spacing w:after="0"/>
        <w:rPr>
          <w:sz w:val="24"/>
          <w:szCs w:val="24"/>
        </w:rPr>
      </w:pPr>
      <w:r w:rsidRPr="00115005">
        <w:rPr>
          <w:sz w:val="24"/>
          <w:szCs w:val="24"/>
        </w:rPr>
        <w:t>Ouders inlichten zodra mogelijk</w:t>
      </w:r>
    </w:p>
    <w:p w14:paraId="79BE620D" w14:textId="4C2891E5" w:rsidR="00F75D5D" w:rsidRPr="00115005" w:rsidRDefault="00F75D5D" w:rsidP="00115005">
      <w:pPr>
        <w:pStyle w:val="Lijstalinea"/>
        <w:numPr>
          <w:ilvl w:val="0"/>
          <w:numId w:val="6"/>
        </w:numPr>
        <w:spacing w:after="0"/>
        <w:rPr>
          <w:sz w:val="24"/>
          <w:szCs w:val="24"/>
        </w:rPr>
      </w:pPr>
      <w:r w:rsidRPr="00115005">
        <w:rPr>
          <w:sz w:val="24"/>
          <w:szCs w:val="24"/>
        </w:rPr>
        <w:t xml:space="preserve">Een tweede </w:t>
      </w:r>
      <w:proofErr w:type="spellStart"/>
      <w:r w:rsidRPr="00115005">
        <w:rPr>
          <w:sz w:val="24"/>
          <w:szCs w:val="24"/>
        </w:rPr>
        <w:t>EpiPen</w:t>
      </w:r>
      <w:proofErr w:type="spellEnd"/>
      <w:r w:rsidRPr="00115005">
        <w:rPr>
          <w:sz w:val="24"/>
          <w:szCs w:val="24"/>
        </w:rPr>
        <w:t xml:space="preserve"> mag </w:t>
      </w:r>
      <w:r w:rsidRPr="00115005">
        <w:rPr>
          <w:b/>
          <w:bCs/>
          <w:sz w:val="24"/>
          <w:szCs w:val="24"/>
        </w:rPr>
        <w:t>uitsluitend</w:t>
      </w:r>
      <w:r w:rsidRPr="00115005">
        <w:rPr>
          <w:sz w:val="24"/>
          <w:szCs w:val="24"/>
        </w:rPr>
        <w:t xml:space="preserve"> door ambulancepersoneel toegediend worden. Dit mogen wij absoluut niet zelf doen!!!</w:t>
      </w:r>
    </w:p>
    <w:p w14:paraId="17C491A6" w14:textId="77777777" w:rsidR="00F75D5D" w:rsidRDefault="00F75D5D" w:rsidP="00F75D5D">
      <w:pPr>
        <w:spacing w:after="0"/>
        <w:rPr>
          <w:sz w:val="24"/>
          <w:szCs w:val="24"/>
        </w:rPr>
      </w:pPr>
    </w:p>
    <w:p w14:paraId="6B1449C5" w14:textId="77777777" w:rsidR="00F75D5D" w:rsidRDefault="00F75D5D" w:rsidP="00F75D5D">
      <w:pPr>
        <w:spacing w:after="0"/>
        <w:rPr>
          <w:sz w:val="24"/>
          <w:szCs w:val="24"/>
        </w:rPr>
      </w:pPr>
      <w:r>
        <w:rPr>
          <w:sz w:val="24"/>
          <w:szCs w:val="24"/>
        </w:rPr>
        <w:t xml:space="preserve">NB: De </w:t>
      </w:r>
      <w:proofErr w:type="spellStart"/>
      <w:r>
        <w:rPr>
          <w:sz w:val="24"/>
          <w:szCs w:val="24"/>
        </w:rPr>
        <w:t>EpiPen</w:t>
      </w:r>
      <w:proofErr w:type="spellEnd"/>
      <w:r>
        <w:rPr>
          <w:sz w:val="24"/>
          <w:szCs w:val="24"/>
        </w:rPr>
        <w:t xml:space="preserve"> brengt geen schade aan als blijkt dat het toch niet nodig was, schroom niet om de </w:t>
      </w:r>
      <w:proofErr w:type="spellStart"/>
      <w:r>
        <w:rPr>
          <w:sz w:val="24"/>
          <w:szCs w:val="24"/>
        </w:rPr>
        <w:t>Epipen</w:t>
      </w:r>
      <w:proofErr w:type="spellEnd"/>
      <w:r>
        <w:rPr>
          <w:sz w:val="24"/>
          <w:szCs w:val="24"/>
        </w:rPr>
        <w:t xml:space="preserve"> toe te dienen.</w:t>
      </w:r>
    </w:p>
    <w:p w14:paraId="045EFAD0" w14:textId="77777777" w:rsidR="00F75D5D" w:rsidRPr="00B316F9" w:rsidRDefault="00F75D5D" w:rsidP="00F75D5D">
      <w:pPr>
        <w:spacing w:after="0"/>
        <w:rPr>
          <w:sz w:val="24"/>
          <w:szCs w:val="24"/>
        </w:rPr>
      </w:pPr>
      <w:r w:rsidRPr="00B316F9">
        <w:rPr>
          <w:sz w:val="24"/>
          <w:szCs w:val="24"/>
        </w:rPr>
        <w:br/>
      </w:r>
      <w:r w:rsidRPr="00B316F9">
        <w:rPr>
          <w:sz w:val="24"/>
          <w:szCs w:val="24"/>
        </w:rPr>
        <w:tab/>
      </w:r>
    </w:p>
    <w:p w14:paraId="4AC8B4EF" w14:textId="77777777" w:rsidR="00F75D5D" w:rsidRDefault="00F75D5D" w:rsidP="00F75D5D"/>
    <w:p w14:paraId="10D21795" w14:textId="77777777" w:rsidR="00F75D5D" w:rsidRDefault="00F75D5D" w:rsidP="00F75D5D"/>
    <w:p w14:paraId="66DF720A" w14:textId="77777777" w:rsidR="00F75D5D" w:rsidRDefault="00F75D5D" w:rsidP="00F75D5D"/>
    <w:p w14:paraId="2526CB57" w14:textId="77777777" w:rsidR="00F75D5D" w:rsidRDefault="00F75D5D" w:rsidP="00F75D5D"/>
    <w:p w14:paraId="5C539D0C" w14:textId="77777777" w:rsidR="00F75D5D" w:rsidRDefault="00F75D5D" w:rsidP="00F75D5D"/>
    <w:p w14:paraId="0520CC76" w14:textId="77777777" w:rsidR="000D1F80" w:rsidRDefault="000D1F80" w:rsidP="00F75D5D">
      <w:pPr>
        <w:pStyle w:val="Kop2"/>
      </w:pPr>
    </w:p>
    <w:p w14:paraId="7BAD7A40" w14:textId="69EB5B77" w:rsidR="00F75D5D" w:rsidRDefault="00DD5549" w:rsidP="00F75D5D">
      <w:pPr>
        <w:pStyle w:val="Kop2"/>
      </w:pPr>
      <w:bookmarkStart w:id="9" w:name="_Toc158106200"/>
      <w:r>
        <w:t>5</w:t>
      </w:r>
      <w:r w:rsidR="00F75D5D">
        <w:t>.2 Plan van aanpak school</w:t>
      </w:r>
      <w:bookmarkEnd w:id="9"/>
    </w:p>
    <w:p w14:paraId="4937E93A" w14:textId="23E27D96" w:rsidR="00F75D5D" w:rsidRPr="0087324D" w:rsidRDefault="00F75D5D" w:rsidP="00F75D5D">
      <w:pPr>
        <w:pStyle w:val="Lijstalinea"/>
        <w:ind w:left="0"/>
        <w:rPr>
          <w:b/>
        </w:rPr>
      </w:pPr>
      <w:r>
        <w:br/>
      </w:r>
      <w:r w:rsidRPr="0087324D">
        <w:rPr>
          <w:b/>
        </w:rPr>
        <w:t xml:space="preserve">Situatie: </w:t>
      </w:r>
      <w:r w:rsidR="00496858">
        <w:rPr>
          <w:b/>
        </w:rPr>
        <w:t xml:space="preserve">Leerling </w:t>
      </w:r>
      <w:r>
        <w:rPr>
          <w:b/>
        </w:rPr>
        <w:t xml:space="preserve">krijgt een allergische reactie </w:t>
      </w:r>
      <w:r w:rsidRPr="0087324D">
        <w:rPr>
          <w:b/>
        </w:rPr>
        <w:t xml:space="preserve"> </w:t>
      </w:r>
    </w:p>
    <w:p w14:paraId="00FB3934" w14:textId="77777777" w:rsidR="00F75D5D" w:rsidRPr="0087324D" w:rsidRDefault="00F75D5D" w:rsidP="00F75D5D">
      <w:pPr>
        <w:pStyle w:val="Lijstalinea"/>
        <w:ind w:left="0"/>
        <w:rPr>
          <w:b/>
        </w:rPr>
      </w:pPr>
    </w:p>
    <w:tbl>
      <w:tblPr>
        <w:tblStyle w:val="Tabelraster"/>
        <w:tblW w:w="0" w:type="auto"/>
        <w:tblLook w:val="04A0" w:firstRow="1" w:lastRow="0" w:firstColumn="1" w:lastColumn="0" w:noHBand="0" w:noVBand="1"/>
      </w:tblPr>
      <w:tblGrid>
        <w:gridCol w:w="1785"/>
        <w:gridCol w:w="2463"/>
        <w:gridCol w:w="2551"/>
        <w:gridCol w:w="1701"/>
      </w:tblGrid>
      <w:tr w:rsidR="00F75D5D" w:rsidRPr="0087324D" w14:paraId="70121D61" w14:textId="77777777" w:rsidTr="00115005">
        <w:tc>
          <w:tcPr>
            <w:tcW w:w="1785" w:type="dxa"/>
            <w:shd w:val="clear" w:color="auto" w:fill="4472C4" w:themeFill="accent1"/>
          </w:tcPr>
          <w:p w14:paraId="40CE3F48" w14:textId="77777777" w:rsidR="00F75D5D" w:rsidRPr="0087324D" w:rsidRDefault="00F75D5D" w:rsidP="00F90246">
            <w:pPr>
              <w:pStyle w:val="Lijstalinea"/>
              <w:ind w:left="0"/>
              <w:rPr>
                <w:b/>
                <w:sz w:val="24"/>
              </w:rPr>
            </w:pPr>
            <w:r w:rsidRPr="0087324D">
              <w:rPr>
                <w:b/>
                <w:sz w:val="24"/>
              </w:rPr>
              <w:t>Situatie</w:t>
            </w:r>
          </w:p>
        </w:tc>
        <w:tc>
          <w:tcPr>
            <w:tcW w:w="2463" w:type="dxa"/>
            <w:shd w:val="clear" w:color="auto" w:fill="4472C4" w:themeFill="accent1"/>
          </w:tcPr>
          <w:p w14:paraId="435E7A42" w14:textId="77777777" w:rsidR="00F75D5D" w:rsidRPr="0087324D" w:rsidRDefault="00F75D5D" w:rsidP="00F90246">
            <w:pPr>
              <w:pStyle w:val="Lijstalinea"/>
              <w:ind w:left="0"/>
              <w:rPr>
                <w:b/>
                <w:sz w:val="24"/>
              </w:rPr>
            </w:pPr>
            <w:r w:rsidRPr="0087324D">
              <w:rPr>
                <w:b/>
                <w:sz w:val="24"/>
              </w:rPr>
              <w:t>Handelen</w:t>
            </w:r>
          </w:p>
        </w:tc>
        <w:tc>
          <w:tcPr>
            <w:tcW w:w="2551" w:type="dxa"/>
            <w:shd w:val="clear" w:color="auto" w:fill="4472C4" w:themeFill="accent1"/>
          </w:tcPr>
          <w:p w14:paraId="1A8517C3" w14:textId="77777777" w:rsidR="00F75D5D" w:rsidRPr="0087324D" w:rsidRDefault="00F75D5D" w:rsidP="00F90246">
            <w:pPr>
              <w:pStyle w:val="Lijstalinea"/>
              <w:ind w:left="0"/>
              <w:rPr>
                <w:b/>
                <w:sz w:val="24"/>
              </w:rPr>
            </w:pPr>
            <w:r w:rsidRPr="0087324D">
              <w:rPr>
                <w:b/>
                <w:sz w:val="24"/>
              </w:rPr>
              <w:t>Wie</w:t>
            </w:r>
          </w:p>
        </w:tc>
        <w:tc>
          <w:tcPr>
            <w:tcW w:w="1701" w:type="dxa"/>
            <w:shd w:val="clear" w:color="auto" w:fill="4472C4" w:themeFill="accent1"/>
          </w:tcPr>
          <w:p w14:paraId="7EED48E3" w14:textId="77777777" w:rsidR="00F75D5D" w:rsidRPr="0087324D" w:rsidRDefault="00F75D5D" w:rsidP="00F90246">
            <w:pPr>
              <w:pStyle w:val="Lijstalinea"/>
              <w:ind w:left="0"/>
              <w:rPr>
                <w:b/>
              </w:rPr>
            </w:pPr>
          </w:p>
        </w:tc>
      </w:tr>
      <w:tr w:rsidR="00F75D5D" w:rsidRPr="0087324D" w14:paraId="1A18D642" w14:textId="77777777" w:rsidTr="00F90246">
        <w:tc>
          <w:tcPr>
            <w:tcW w:w="1785" w:type="dxa"/>
          </w:tcPr>
          <w:p w14:paraId="01FE0841" w14:textId="77777777" w:rsidR="00F75D5D" w:rsidRPr="0087324D" w:rsidRDefault="00F75D5D" w:rsidP="00F90246">
            <w:pPr>
              <w:pStyle w:val="Lijstalinea"/>
              <w:ind w:left="0"/>
              <w:rPr>
                <w:sz w:val="20"/>
              </w:rPr>
            </w:pPr>
            <w:r w:rsidRPr="0087324D">
              <w:rPr>
                <w:sz w:val="20"/>
              </w:rPr>
              <w:t>Krijgt een reactie in de klas</w:t>
            </w:r>
          </w:p>
        </w:tc>
        <w:tc>
          <w:tcPr>
            <w:tcW w:w="2463" w:type="dxa"/>
          </w:tcPr>
          <w:p w14:paraId="098F5C64" w14:textId="77777777" w:rsidR="00F75D5D" w:rsidRPr="0087324D" w:rsidRDefault="00F75D5D" w:rsidP="00F90246">
            <w:pPr>
              <w:pStyle w:val="Lijstalinea"/>
              <w:ind w:left="0"/>
              <w:rPr>
                <w:sz w:val="20"/>
              </w:rPr>
            </w:pPr>
            <w:r w:rsidRPr="0087324D">
              <w:rPr>
                <w:sz w:val="20"/>
              </w:rPr>
              <w:t xml:space="preserve">Actieplan volgen </w:t>
            </w:r>
          </w:p>
        </w:tc>
        <w:tc>
          <w:tcPr>
            <w:tcW w:w="2551" w:type="dxa"/>
          </w:tcPr>
          <w:p w14:paraId="5BD81357" w14:textId="09A906D3" w:rsidR="00F75D5D" w:rsidRPr="0087324D" w:rsidRDefault="00F75D5D" w:rsidP="00F90246">
            <w:pPr>
              <w:pStyle w:val="Lijstalinea"/>
              <w:ind w:left="0"/>
              <w:rPr>
                <w:sz w:val="20"/>
              </w:rPr>
            </w:pPr>
            <w:r w:rsidRPr="0087324D">
              <w:rPr>
                <w:sz w:val="20"/>
              </w:rPr>
              <w:t>Leerkracht</w:t>
            </w:r>
            <w:r w:rsidR="004B0BD6">
              <w:rPr>
                <w:sz w:val="20"/>
              </w:rPr>
              <w:t>. Kind naar Tania (EHBO) sturen. Tania stuurt kind voor groepsleerkracht.</w:t>
            </w:r>
          </w:p>
        </w:tc>
        <w:tc>
          <w:tcPr>
            <w:tcW w:w="1701" w:type="dxa"/>
          </w:tcPr>
          <w:p w14:paraId="0B6AC51E" w14:textId="77777777" w:rsidR="00F75D5D" w:rsidRPr="0087324D" w:rsidRDefault="00F75D5D" w:rsidP="00F90246">
            <w:pPr>
              <w:pStyle w:val="Lijstalinea"/>
              <w:ind w:left="0"/>
              <w:rPr>
                <w:sz w:val="20"/>
              </w:rPr>
            </w:pPr>
          </w:p>
        </w:tc>
      </w:tr>
      <w:tr w:rsidR="00F75D5D" w:rsidRPr="0087324D" w14:paraId="2A4C371C" w14:textId="77777777" w:rsidTr="00F90246">
        <w:tc>
          <w:tcPr>
            <w:tcW w:w="1785" w:type="dxa"/>
          </w:tcPr>
          <w:p w14:paraId="45E06AF5" w14:textId="77777777" w:rsidR="00F75D5D" w:rsidRPr="0087324D" w:rsidRDefault="00F75D5D" w:rsidP="00F90246">
            <w:pPr>
              <w:pStyle w:val="Lijstalinea"/>
              <w:ind w:left="0"/>
              <w:rPr>
                <w:sz w:val="20"/>
              </w:rPr>
            </w:pPr>
            <w:r w:rsidRPr="0087324D">
              <w:rPr>
                <w:sz w:val="20"/>
              </w:rPr>
              <w:t>Krijgt een reactie bij het buitenspelen</w:t>
            </w:r>
          </w:p>
        </w:tc>
        <w:tc>
          <w:tcPr>
            <w:tcW w:w="2463" w:type="dxa"/>
          </w:tcPr>
          <w:p w14:paraId="4D740FB2" w14:textId="64E2BA1F" w:rsidR="00F75D5D" w:rsidRPr="0087324D" w:rsidRDefault="00F75D5D" w:rsidP="00F90246">
            <w:pPr>
              <w:pStyle w:val="Lijstalinea"/>
              <w:ind w:left="0"/>
              <w:rPr>
                <w:sz w:val="20"/>
              </w:rPr>
            </w:pPr>
            <w:r w:rsidRPr="0087324D">
              <w:rPr>
                <w:sz w:val="20"/>
              </w:rPr>
              <w:t>Leerkracht b</w:t>
            </w:r>
            <w:r>
              <w:rPr>
                <w:sz w:val="20"/>
              </w:rPr>
              <w:t xml:space="preserve">rengt </w:t>
            </w:r>
            <w:r w:rsidR="004B0BD6">
              <w:rPr>
                <w:sz w:val="20"/>
              </w:rPr>
              <w:t>desbetreffende leerling</w:t>
            </w:r>
            <w:r>
              <w:rPr>
                <w:sz w:val="20"/>
              </w:rPr>
              <w:t xml:space="preserve"> naar administratie</w:t>
            </w:r>
            <w:r w:rsidRPr="0087324D">
              <w:rPr>
                <w:sz w:val="20"/>
              </w:rPr>
              <w:t xml:space="preserve"> (</w:t>
            </w:r>
            <w:r>
              <w:rPr>
                <w:sz w:val="20"/>
              </w:rPr>
              <w:t xml:space="preserve">Wendy/Sabina) </w:t>
            </w:r>
            <w:r w:rsidRPr="0087324D">
              <w:rPr>
                <w:sz w:val="20"/>
              </w:rPr>
              <w:t xml:space="preserve">Deze volgt actieplan. </w:t>
            </w:r>
          </w:p>
          <w:p w14:paraId="788AFF92" w14:textId="77777777" w:rsidR="00F75D5D" w:rsidRPr="0087324D" w:rsidRDefault="00F75D5D" w:rsidP="00F90246">
            <w:pPr>
              <w:pStyle w:val="Lijstalinea"/>
              <w:ind w:left="0"/>
              <w:rPr>
                <w:sz w:val="20"/>
              </w:rPr>
            </w:pPr>
          </w:p>
          <w:p w14:paraId="077B7110" w14:textId="77777777" w:rsidR="00F75D5D" w:rsidRPr="0087324D" w:rsidRDefault="00F75D5D" w:rsidP="00F90246">
            <w:pPr>
              <w:pStyle w:val="Lijstalinea"/>
              <w:ind w:left="0"/>
              <w:rPr>
                <w:sz w:val="20"/>
              </w:rPr>
            </w:pPr>
            <w:r w:rsidRPr="0087324D">
              <w:rPr>
                <w:sz w:val="20"/>
              </w:rPr>
              <w:t xml:space="preserve">Indien administratie niet aanwezig/beschikbaar is doet de leerkracht dit zelf. </w:t>
            </w:r>
          </w:p>
          <w:p w14:paraId="25AD3161" w14:textId="77777777" w:rsidR="00F75D5D" w:rsidRPr="0087324D" w:rsidRDefault="00F75D5D" w:rsidP="00F90246">
            <w:pPr>
              <w:pStyle w:val="Lijstalinea"/>
              <w:ind w:left="0"/>
              <w:rPr>
                <w:sz w:val="20"/>
              </w:rPr>
            </w:pPr>
          </w:p>
          <w:p w14:paraId="178A8365" w14:textId="77777777" w:rsidR="00F75D5D" w:rsidRDefault="00F75D5D" w:rsidP="00F90246">
            <w:pPr>
              <w:pStyle w:val="Lijstalinea"/>
              <w:ind w:left="0"/>
              <w:rPr>
                <w:sz w:val="20"/>
              </w:rPr>
            </w:pPr>
            <w:r w:rsidRPr="0087324D">
              <w:rPr>
                <w:sz w:val="20"/>
              </w:rPr>
              <w:t>De kinderen blijven onder toezicht van de andere buiten spelende leerkracht(en)</w:t>
            </w:r>
            <w:r>
              <w:rPr>
                <w:sz w:val="20"/>
              </w:rPr>
              <w:t xml:space="preserve"> </w:t>
            </w:r>
          </w:p>
          <w:p w14:paraId="004C236B" w14:textId="17D9BC8E" w:rsidR="00115005" w:rsidRPr="0087324D" w:rsidRDefault="00115005" w:rsidP="00F90246">
            <w:pPr>
              <w:pStyle w:val="Lijstalinea"/>
              <w:ind w:left="0"/>
              <w:rPr>
                <w:sz w:val="20"/>
              </w:rPr>
            </w:pPr>
          </w:p>
        </w:tc>
        <w:tc>
          <w:tcPr>
            <w:tcW w:w="2551" w:type="dxa"/>
          </w:tcPr>
          <w:p w14:paraId="03F776CC" w14:textId="77777777" w:rsidR="00F75D5D" w:rsidRPr="0087324D" w:rsidRDefault="00F75D5D" w:rsidP="00F90246">
            <w:pPr>
              <w:pStyle w:val="Lijstalinea"/>
              <w:ind w:left="0"/>
              <w:rPr>
                <w:sz w:val="20"/>
              </w:rPr>
            </w:pPr>
            <w:r w:rsidRPr="0087324D">
              <w:rPr>
                <w:sz w:val="20"/>
              </w:rPr>
              <w:t>administratie</w:t>
            </w:r>
          </w:p>
          <w:p w14:paraId="4795290E" w14:textId="77777777" w:rsidR="00F75D5D" w:rsidRPr="0087324D" w:rsidRDefault="00F75D5D" w:rsidP="00F90246">
            <w:pPr>
              <w:pStyle w:val="Lijstalinea"/>
              <w:ind w:left="0"/>
              <w:rPr>
                <w:sz w:val="20"/>
              </w:rPr>
            </w:pPr>
          </w:p>
          <w:p w14:paraId="4054E819" w14:textId="77777777" w:rsidR="00F75D5D" w:rsidRPr="0087324D" w:rsidRDefault="00F75D5D" w:rsidP="00F90246">
            <w:pPr>
              <w:pStyle w:val="Lijstalinea"/>
              <w:ind w:left="0"/>
              <w:rPr>
                <w:sz w:val="20"/>
              </w:rPr>
            </w:pPr>
          </w:p>
          <w:p w14:paraId="1458CAE5" w14:textId="77777777" w:rsidR="00F75D5D" w:rsidRPr="0087324D" w:rsidRDefault="00F75D5D" w:rsidP="00F90246">
            <w:pPr>
              <w:pStyle w:val="Lijstalinea"/>
              <w:ind w:left="0"/>
              <w:rPr>
                <w:sz w:val="20"/>
              </w:rPr>
            </w:pPr>
          </w:p>
          <w:p w14:paraId="2D6C756E" w14:textId="77777777" w:rsidR="00F75D5D" w:rsidRPr="0087324D" w:rsidRDefault="00F75D5D" w:rsidP="00F90246">
            <w:pPr>
              <w:pStyle w:val="Lijstalinea"/>
              <w:ind w:left="0"/>
              <w:rPr>
                <w:sz w:val="20"/>
              </w:rPr>
            </w:pPr>
          </w:p>
          <w:p w14:paraId="34E1C651" w14:textId="77777777" w:rsidR="00F75D5D" w:rsidRPr="0087324D" w:rsidRDefault="00F75D5D" w:rsidP="00F90246">
            <w:pPr>
              <w:pStyle w:val="Lijstalinea"/>
              <w:ind w:left="0"/>
              <w:rPr>
                <w:sz w:val="20"/>
              </w:rPr>
            </w:pPr>
          </w:p>
          <w:p w14:paraId="5481E498" w14:textId="42D35032" w:rsidR="00F75D5D" w:rsidRPr="0087324D" w:rsidRDefault="00F75D5D" w:rsidP="00F90246">
            <w:pPr>
              <w:pStyle w:val="Lijstalinea"/>
              <w:ind w:left="0"/>
              <w:rPr>
                <w:sz w:val="20"/>
              </w:rPr>
            </w:pPr>
            <w:r w:rsidRPr="0087324D">
              <w:rPr>
                <w:sz w:val="20"/>
              </w:rPr>
              <w:t xml:space="preserve">Leerkracht </w:t>
            </w:r>
            <w:r w:rsidR="004B0BD6">
              <w:rPr>
                <w:sz w:val="20"/>
              </w:rPr>
              <w:t>helpt desbetreffende leerling</w:t>
            </w:r>
          </w:p>
          <w:p w14:paraId="162B8CE3" w14:textId="77777777" w:rsidR="00F75D5D" w:rsidRPr="0087324D" w:rsidRDefault="00F75D5D" w:rsidP="00F90246">
            <w:pPr>
              <w:pStyle w:val="Lijstalinea"/>
              <w:ind w:left="0"/>
              <w:rPr>
                <w:sz w:val="20"/>
              </w:rPr>
            </w:pPr>
          </w:p>
          <w:p w14:paraId="1FC8A8FF" w14:textId="77777777" w:rsidR="00F75D5D" w:rsidRPr="0087324D" w:rsidRDefault="00F75D5D" w:rsidP="00F90246">
            <w:pPr>
              <w:pStyle w:val="Lijstalinea"/>
              <w:ind w:left="0"/>
              <w:rPr>
                <w:sz w:val="20"/>
              </w:rPr>
            </w:pPr>
          </w:p>
          <w:p w14:paraId="700811E1" w14:textId="77777777" w:rsidR="00F75D5D" w:rsidRPr="0087324D" w:rsidRDefault="00F75D5D" w:rsidP="00F90246">
            <w:pPr>
              <w:pStyle w:val="Lijstalinea"/>
              <w:ind w:left="0"/>
              <w:rPr>
                <w:sz w:val="20"/>
              </w:rPr>
            </w:pPr>
          </w:p>
          <w:p w14:paraId="03137070" w14:textId="0CA86752" w:rsidR="00F75D5D" w:rsidRPr="0087324D" w:rsidRDefault="004B0BD6" w:rsidP="00F90246">
            <w:pPr>
              <w:pStyle w:val="Lijstalinea"/>
              <w:ind w:left="0"/>
              <w:rPr>
                <w:sz w:val="20"/>
              </w:rPr>
            </w:pPr>
            <w:r>
              <w:rPr>
                <w:sz w:val="20"/>
              </w:rPr>
              <w:t xml:space="preserve">Extra </w:t>
            </w:r>
            <w:r w:rsidR="00F75D5D" w:rsidRPr="0087324D">
              <w:rPr>
                <w:sz w:val="20"/>
              </w:rPr>
              <w:t>le</w:t>
            </w:r>
            <w:r w:rsidR="00F75D5D">
              <w:rPr>
                <w:sz w:val="20"/>
              </w:rPr>
              <w:t>erkracht</w:t>
            </w:r>
          </w:p>
        </w:tc>
        <w:tc>
          <w:tcPr>
            <w:tcW w:w="1701" w:type="dxa"/>
          </w:tcPr>
          <w:p w14:paraId="1BCD33E2" w14:textId="77777777" w:rsidR="00F75D5D" w:rsidRPr="0087324D" w:rsidRDefault="00F75D5D" w:rsidP="00F90246">
            <w:pPr>
              <w:pStyle w:val="Lijstalinea"/>
              <w:ind w:left="0"/>
              <w:rPr>
                <w:sz w:val="20"/>
              </w:rPr>
            </w:pPr>
          </w:p>
        </w:tc>
      </w:tr>
      <w:tr w:rsidR="00F75D5D" w:rsidRPr="0087324D" w14:paraId="1800817C" w14:textId="77777777" w:rsidTr="00F90246">
        <w:tc>
          <w:tcPr>
            <w:tcW w:w="1785" w:type="dxa"/>
          </w:tcPr>
          <w:p w14:paraId="48EAFBBC" w14:textId="77777777" w:rsidR="00F75D5D" w:rsidRPr="0087324D" w:rsidRDefault="00F75D5D" w:rsidP="00F90246">
            <w:pPr>
              <w:pStyle w:val="Lijstalinea"/>
              <w:ind w:left="0"/>
              <w:rPr>
                <w:sz w:val="20"/>
              </w:rPr>
            </w:pPr>
            <w:r w:rsidRPr="0087324D">
              <w:rPr>
                <w:sz w:val="20"/>
              </w:rPr>
              <w:t>Krijgt een reactie bij de overblijf.</w:t>
            </w:r>
          </w:p>
        </w:tc>
        <w:tc>
          <w:tcPr>
            <w:tcW w:w="2463" w:type="dxa"/>
          </w:tcPr>
          <w:p w14:paraId="79C83339" w14:textId="025822B9" w:rsidR="00F75D5D" w:rsidRPr="0087324D" w:rsidRDefault="00F75D5D" w:rsidP="00F90246">
            <w:pPr>
              <w:pStyle w:val="Lijstalinea"/>
              <w:ind w:left="0"/>
              <w:rPr>
                <w:sz w:val="20"/>
              </w:rPr>
            </w:pPr>
            <w:r w:rsidRPr="0087324D">
              <w:rPr>
                <w:sz w:val="20"/>
              </w:rPr>
              <w:t xml:space="preserve">Overblijf medewerker </w:t>
            </w:r>
            <w:r>
              <w:rPr>
                <w:sz w:val="20"/>
              </w:rPr>
              <w:t xml:space="preserve">brengt </w:t>
            </w:r>
            <w:r w:rsidR="004B0BD6">
              <w:rPr>
                <w:sz w:val="20"/>
              </w:rPr>
              <w:t>desbetreffende leerling</w:t>
            </w:r>
            <w:r>
              <w:rPr>
                <w:sz w:val="20"/>
              </w:rPr>
              <w:t xml:space="preserve"> naar administratie</w:t>
            </w:r>
            <w:r w:rsidRPr="0087324D">
              <w:rPr>
                <w:sz w:val="20"/>
              </w:rPr>
              <w:t xml:space="preserve">. Deze volgt actieplan. </w:t>
            </w:r>
          </w:p>
          <w:p w14:paraId="106204A6" w14:textId="77777777" w:rsidR="00F75D5D" w:rsidRPr="0087324D" w:rsidRDefault="00F75D5D" w:rsidP="00F90246">
            <w:pPr>
              <w:pStyle w:val="Lijstalinea"/>
              <w:ind w:left="0"/>
              <w:rPr>
                <w:sz w:val="20"/>
              </w:rPr>
            </w:pPr>
          </w:p>
          <w:p w14:paraId="1B59205C" w14:textId="77777777" w:rsidR="00F75D5D" w:rsidRPr="0087324D" w:rsidRDefault="00F75D5D" w:rsidP="00F90246">
            <w:pPr>
              <w:pStyle w:val="Lijstalinea"/>
              <w:ind w:left="0"/>
              <w:rPr>
                <w:sz w:val="20"/>
              </w:rPr>
            </w:pPr>
          </w:p>
          <w:p w14:paraId="453B2AE9" w14:textId="3F9042C3" w:rsidR="00F75D5D" w:rsidRPr="0087324D" w:rsidRDefault="00F75D5D" w:rsidP="00F90246">
            <w:pPr>
              <w:pStyle w:val="Lijstalinea"/>
              <w:ind w:left="0"/>
              <w:rPr>
                <w:sz w:val="20"/>
              </w:rPr>
            </w:pPr>
            <w:r>
              <w:rPr>
                <w:sz w:val="20"/>
              </w:rPr>
              <w:t>Indien administratie</w:t>
            </w:r>
            <w:r w:rsidRPr="0087324D">
              <w:rPr>
                <w:sz w:val="20"/>
              </w:rPr>
              <w:t xml:space="preserve"> er niet z</w:t>
            </w:r>
            <w:r>
              <w:rPr>
                <w:sz w:val="20"/>
              </w:rPr>
              <w:t xml:space="preserve">it brengt overblijfleerkracht </w:t>
            </w:r>
            <w:r w:rsidR="004B0BD6">
              <w:rPr>
                <w:sz w:val="20"/>
              </w:rPr>
              <w:t xml:space="preserve">desbetreffende leerling </w:t>
            </w:r>
            <w:r>
              <w:rPr>
                <w:sz w:val="20"/>
              </w:rPr>
              <w:t xml:space="preserve">naar zijn eigen </w:t>
            </w:r>
            <w:r w:rsidRPr="0087324D">
              <w:rPr>
                <w:sz w:val="20"/>
              </w:rPr>
              <w:t>leerkracht. Deze volgt actieplan.</w:t>
            </w:r>
          </w:p>
        </w:tc>
        <w:tc>
          <w:tcPr>
            <w:tcW w:w="2551" w:type="dxa"/>
          </w:tcPr>
          <w:p w14:paraId="09E9FD0C" w14:textId="75033FC2" w:rsidR="00F75D5D" w:rsidRPr="0087324D" w:rsidRDefault="00F75D5D" w:rsidP="00F90246">
            <w:pPr>
              <w:pStyle w:val="Lijstalinea"/>
              <w:ind w:left="0"/>
              <w:rPr>
                <w:sz w:val="20"/>
              </w:rPr>
            </w:pPr>
            <w:r w:rsidRPr="0087324D">
              <w:rPr>
                <w:sz w:val="20"/>
              </w:rPr>
              <w:t>Overblijf leerkracht + administratie</w:t>
            </w:r>
            <w:r>
              <w:rPr>
                <w:sz w:val="20"/>
              </w:rPr>
              <w:t xml:space="preserve"> (Wendy/Sabina</w:t>
            </w:r>
            <w:r w:rsidR="00115005">
              <w:rPr>
                <w:sz w:val="20"/>
              </w:rPr>
              <w:t>)</w:t>
            </w:r>
          </w:p>
          <w:p w14:paraId="709D6503" w14:textId="77777777" w:rsidR="00F75D5D" w:rsidRPr="0087324D" w:rsidRDefault="00F75D5D" w:rsidP="00F90246">
            <w:pPr>
              <w:pStyle w:val="Lijstalinea"/>
              <w:ind w:left="0"/>
              <w:rPr>
                <w:sz w:val="20"/>
              </w:rPr>
            </w:pPr>
          </w:p>
          <w:p w14:paraId="61391202" w14:textId="77777777" w:rsidR="00F75D5D" w:rsidRPr="0087324D" w:rsidRDefault="00F75D5D" w:rsidP="00F90246">
            <w:pPr>
              <w:pStyle w:val="Lijstalinea"/>
              <w:ind w:left="0"/>
              <w:rPr>
                <w:sz w:val="20"/>
              </w:rPr>
            </w:pPr>
            <w:r>
              <w:rPr>
                <w:sz w:val="20"/>
              </w:rPr>
              <w:br/>
            </w:r>
            <w:r>
              <w:rPr>
                <w:sz w:val="20"/>
              </w:rPr>
              <w:br/>
            </w:r>
          </w:p>
          <w:p w14:paraId="6574C28C" w14:textId="6BB916CD" w:rsidR="00F75D5D" w:rsidRPr="0087324D" w:rsidRDefault="00F75D5D" w:rsidP="00F90246">
            <w:pPr>
              <w:pStyle w:val="Lijstalinea"/>
              <w:ind w:left="0"/>
              <w:rPr>
                <w:sz w:val="20"/>
              </w:rPr>
            </w:pPr>
            <w:r w:rsidRPr="0087324D">
              <w:rPr>
                <w:sz w:val="20"/>
              </w:rPr>
              <w:t>Leerkracht</w:t>
            </w:r>
          </w:p>
        </w:tc>
        <w:tc>
          <w:tcPr>
            <w:tcW w:w="1701" w:type="dxa"/>
          </w:tcPr>
          <w:p w14:paraId="4B585D4F" w14:textId="77777777" w:rsidR="00F75D5D" w:rsidRPr="0087324D" w:rsidRDefault="00F75D5D" w:rsidP="00F90246">
            <w:pPr>
              <w:pStyle w:val="Lijstalinea"/>
              <w:ind w:left="0"/>
              <w:rPr>
                <w:sz w:val="20"/>
              </w:rPr>
            </w:pPr>
          </w:p>
        </w:tc>
      </w:tr>
      <w:tr w:rsidR="00F75D5D" w:rsidRPr="0087324D" w14:paraId="42E22636" w14:textId="77777777" w:rsidTr="00F90246">
        <w:tc>
          <w:tcPr>
            <w:tcW w:w="1785" w:type="dxa"/>
          </w:tcPr>
          <w:p w14:paraId="66742718" w14:textId="77777777" w:rsidR="00F75D5D" w:rsidRPr="0087324D" w:rsidRDefault="00F75D5D" w:rsidP="00F90246">
            <w:pPr>
              <w:pStyle w:val="Lijstalinea"/>
              <w:ind w:left="0"/>
              <w:rPr>
                <w:sz w:val="20"/>
              </w:rPr>
            </w:pPr>
            <w:r w:rsidRPr="0087324D">
              <w:rPr>
                <w:sz w:val="20"/>
              </w:rPr>
              <w:t>Krijgt een reactie bij Gym (vakleerkracht)</w:t>
            </w:r>
          </w:p>
        </w:tc>
        <w:tc>
          <w:tcPr>
            <w:tcW w:w="2463" w:type="dxa"/>
          </w:tcPr>
          <w:p w14:paraId="110CB4A4" w14:textId="77777777" w:rsidR="00F75D5D" w:rsidRPr="0087324D" w:rsidRDefault="00F75D5D" w:rsidP="00F90246">
            <w:pPr>
              <w:pStyle w:val="Lijstalinea"/>
              <w:ind w:left="0"/>
              <w:rPr>
                <w:sz w:val="20"/>
              </w:rPr>
            </w:pPr>
            <w:r w:rsidRPr="0087324D">
              <w:rPr>
                <w:sz w:val="20"/>
              </w:rPr>
              <w:t xml:space="preserve">Gym leerkracht brengt </w:t>
            </w:r>
            <w:r>
              <w:rPr>
                <w:sz w:val="20"/>
              </w:rPr>
              <w:t>naam leerling</w:t>
            </w:r>
            <w:r w:rsidRPr="0087324D">
              <w:rPr>
                <w:sz w:val="20"/>
              </w:rPr>
              <w:t xml:space="preserve"> bij leerkracht. Deze volgt actieplan.</w:t>
            </w:r>
          </w:p>
          <w:p w14:paraId="2F7AA0CA" w14:textId="77777777" w:rsidR="00F75D5D" w:rsidRPr="0087324D" w:rsidRDefault="00F75D5D" w:rsidP="00F90246">
            <w:pPr>
              <w:pStyle w:val="Lijstalinea"/>
              <w:ind w:left="0"/>
              <w:rPr>
                <w:sz w:val="20"/>
              </w:rPr>
            </w:pPr>
          </w:p>
          <w:p w14:paraId="0E773B7B" w14:textId="77777777" w:rsidR="00F75D5D" w:rsidRPr="0087324D" w:rsidRDefault="00F75D5D" w:rsidP="00F90246">
            <w:pPr>
              <w:pStyle w:val="Lijstalinea"/>
              <w:ind w:left="0"/>
              <w:rPr>
                <w:sz w:val="20"/>
              </w:rPr>
            </w:pPr>
            <w:r w:rsidRPr="0087324D">
              <w:rPr>
                <w:sz w:val="20"/>
              </w:rPr>
              <w:t xml:space="preserve">Indien leerkracht niet op haar plek zit volgt gymleerkracht actieplan. </w:t>
            </w:r>
            <w:r>
              <w:rPr>
                <w:sz w:val="20"/>
              </w:rPr>
              <w:br/>
            </w:r>
          </w:p>
        </w:tc>
        <w:tc>
          <w:tcPr>
            <w:tcW w:w="2551" w:type="dxa"/>
          </w:tcPr>
          <w:p w14:paraId="0F3185D9" w14:textId="77777777" w:rsidR="00F75D5D" w:rsidRPr="0087324D" w:rsidRDefault="00F75D5D" w:rsidP="00F90246">
            <w:pPr>
              <w:pStyle w:val="Lijstalinea"/>
              <w:ind w:left="0"/>
              <w:rPr>
                <w:sz w:val="20"/>
              </w:rPr>
            </w:pPr>
            <w:r w:rsidRPr="0087324D">
              <w:rPr>
                <w:sz w:val="20"/>
              </w:rPr>
              <w:t>Gym leerkracht</w:t>
            </w:r>
          </w:p>
          <w:p w14:paraId="79E89717" w14:textId="77777777" w:rsidR="00F75D5D" w:rsidRPr="0087324D" w:rsidRDefault="00F75D5D" w:rsidP="00F90246">
            <w:pPr>
              <w:pStyle w:val="Lijstalinea"/>
              <w:ind w:left="0"/>
              <w:rPr>
                <w:sz w:val="20"/>
              </w:rPr>
            </w:pPr>
          </w:p>
          <w:p w14:paraId="6AF95593" w14:textId="77777777" w:rsidR="00F75D5D" w:rsidRPr="0087324D" w:rsidRDefault="00F75D5D" w:rsidP="00F90246">
            <w:pPr>
              <w:pStyle w:val="Lijstalinea"/>
              <w:ind w:left="0"/>
              <w:rPr>
                <w:sz w:val="20"/>
              </w:rPr>
            </w:pPr>
          </w:p>
          <w:p w14:paraId="7A54CAEE" w14:textId="77777777" w:rsidR="00F75D5D" w:rsidRDefault="00F75D5D" w:rsidP="00F90246">
            <w:pPr>
              <w:pStyle w:val="Lijstalinea"/>
              <w:ind w:left="0"/>
              <w:rPr>
                <w:sz w:val="20"/>
              </w:rPr>
            </w:pPr>
          </w:p>
          <w:p w14:paraId="21FA0745" w14:textId="77777777" w:rsidR="00F75D5D" w:rsidRPr="0087324D" w:rsidRDefault="00F75D5D" w:rsidP="00F90246">
            <w:pPr>
              <w:pStyle w:val="Lijstalinea"/>
              <w:ind w:left="0"/>
              <w:rPr>
                <w:sz w:val="20"/>
              </w:rPr>
            </w:pPr>
          </w:p>
          <w:p w14:paraId="0FF5B0D2" w14:textId="77777777" w:rsidR="00F75D5D" w:rsidRPr="0087324D" w:rsidRDefault="00F75D5D" w:rsidP="00F90246">
            <w:pPr>
              <w:pStyle w:val="Lijstalinea"/>
              <w:ind w:left="0"/>
              <w:rPr>
                <w:sz w:val="20"/>
              </w:rPr>
            </w:pPr>
            <w:r w:rsidRPr="0087324D">
              <w:rPr>
                <w:sz w:val="20"/>
              </w:rPr>
              <w:t>Gymleerkracht</w:t>
            </w:r>
          </w:p>
        </w:tc>
        <w:tc>
          <w:tcPr>
            <w:tcW w:w="1701" w:type="dxa"/>
          </w:tcPr>
          <w:p w14:paraId="5F8D1817" w14:textId="77777777" w:rsidR="00F75D5D" w:rsidRPr="0087324D" w:rsidRDefault="00F75D5D" w:rsidP="00F90246">
            <w:pPr>
              <w:pStyle w:val="Lijstalinea"/>
              <w:ind w:left="0"/>
              <w:rPr>
                <w:sz w:val="20"/>
              </w:rPr>
            </w:pPr>
          </w:p>
        </w:tc>
      </w:tr>
      <w:tr w:rsidR="00F75D5D" w:rsidRPr="0087324D" w14:paraId="27612775" w14:textId="77777777" w:rsidTr="00F90246">
        <w:tc>
          <w:tcPr>
            <w:tcW w:w="1785" w:type="dxa"/>
          </w:tcPr>
          <w:p w14:paraId="78E0C91E" w14:textId="77777777" w:rsidR="00F75D5D" w:rsidRPr="0087324D" w:rsidRDefault="00F75D5D" w:rsidP="00F90246">
            <w:pPr>
              <w:pStyle w:val="Lijstalinea"/>
              <w:ind w:left="0"/>
              <w:rPr>
                <w:sz w:val="20"/>
              </w:rPr>
            </w:pPr>
            <w:r w:rsidRPr="0087324D">
              <w:rPr>
                <w:sz w:val="20"/>
              </w:rPr>
              <w:t>Krijg</w:t>
            </w:r>
            <w:r>
              <w:rPr>
                <w:sz w:val="20"/>
              </w:rPr>
              <w:t xml:space="preserve">t een reactie tijdens een uitje </w:t>
            </w:r>
            <w:r w:rsidRPr="0087324D">
              <w:rPr>
                <w:sz w:val="20"/>
              </w:rPr>
              <w:t>(buiten de school)</w:t>
            </w:r>
          </w:p>
        </w:tc>
        <w:tc>
          <w:tcPr>
            <w:tcW w:w="2463" w:type="dxa"/>
          </w:tcPr>
          <w:p w14:paraId="62908C7E" w14:textId="77777777" w:rsidR="00F75D5D" w:rsidRPr="0087324D" w:rsidRDefault="00F75D5D" w:rsidP="00F90246">
            <w:pPr>
              <w:pStyle w:val="Lijstalinea"/>
              <w:ind w:left="0"/>
              <w:rPr>
                <w:sz w:val="20"/>
              </w:rPr>
            </w:pPr>
            <w:r w:rsidRPr="0087324D">
              <w:rPr>
                <w:sz w:val="20"/>
              </w:rPr>
              <w:t>Leerkracht heeft mee: tasje met alle medicijnen.</w:t>
            </w:r>
          </w:p>
          <w:p w14:paraId="5E6A9CB5" w14:textId="77777777" w:rsidR="00F75D5D" w:rsidRPr="0087324D" w:rsidRDefault="00F75D5D" w:rsidP="00F90246">
            <w:pPr>
              <w:pStyle w:val="Lijstalinea"/>
              <w:numPr>
                <w:ilvl w:val="0"/>
                <w:numId w:val="3"/>
              </w:numPr>
              <w:rPr>
                <w:sz w:val="20"/>
              </w:rPr>
            </w:pPr>
            <w:r w:rsidRPr="0087324D">
              <w:rPr>
                <w:sz w:val="20"/>
              </w:rPr>
              <w:t>Volgt actieplan</w:t>
            </w:r>
          </w:p>
        </w:tc>
        <w:tc>
          <w:tcPr>
            <w:tcW w:w="2551" w:type="dxa"/>
          </w:tcPr>
          <w:p w14:paraId="3B0AAAEA" w14:textId="77777777" w:rsidR="00F75D5D" w:rsidRPr="0087324D" w:rsidRDefault="00F75D5D" w:rsidP="00F90246">
            <w:pPr>
              <w:pStyle w:val="Lijstalinea"/>
              <w:ind w:left="0"/>
              <w:rPr>
                <w:sz w:val="20"/>
              </w:rPr>
            </w:pPr>
            <w:r w:rsidRPr="0087324D">
              <w:rPr>
                <w:sz w:val="20"/>
              </w:rPr>
              <w:t>Leerkracht</w:t>
            </w:r>
          </w:p>
        </w:tc>
        <w:tc>
          <w:tcPr>
            <w:tcW w:w="1701" w:type="dxa"/>
          </w:tcPr>
          <w:p w14:paraId="234BA0B6" w14:textId="77777777" w:rsidR="00F75D5D" w:rsidRPr="0087324D" w:rsidRDefault="00F75D5D" w:rsidP="00F90246">
            <w:pPr>
              <w:pStyle w:val="Lijstalinea"/>
              <w:ind w:left="0"/>
              <w:rPr>
                <w:sz w:val="20"/>
              </w:rPr>
            </w:pPr>
          </w:p>
        </w:tc>
      </w:tr>
      <w:tr w:rsidR="00F75D5D" w:rsidRPr="0087324D" w14:paraId="7042A06A" w14:textId="77777777" w:rsidTr="00F90246">
        <w:trPr>
          <w:trHeight w:val="70"/>
        </w:trPr>
        <w:tc>
          <w:tcPr>
            <w:tcW w:w="1785" w:type="dxa"/>
          </w:tcPr>
          <w:p w14:paraId="553375F7" w14:textId="77777777" w:rsidR="00F75D5D" w:rsidRPr="0087324D" w:rsidRDefault="00F75D5D" w:rsidP="00F90246">
            <w:pPr>
              <w:pStyle w:val="Lijstalinea"/>
              <w:ind w:left="0"/>
              <w:rPr>
                <w:sz w:val="20"/>
              </w:rPr>
            </w:pPr>
          </w:p>
        </w:tc>
        <w:tc>
          <w:tcPr>
            <w:tcW w:w="2463" w:type="dxa"/>
          </w:tcPr>
          <w:p w14:paraId="324162FE" w14:textId="77777777" w:rsidR="00F75D5D" w:rsidRPr="0087324D" w:rsidRDefault="00F75D5D" w:rsidP="00F90246">
            <w:pPr>
              <w:pStyle w:val="Lijstalinea"/>
              <w:ind w:left="0"/>
              <w:rPr>
                <w:sz w:val="20"/>
              </w:rPr>
            </w:pPr>
          </w:p>
        </w:tc>
        <w:tc>
          <w:tcPr>
            <w:tcW w:w="2551" w:type="dxa"/>
          </w:tcPr>
          <w:p w14:paraId="117F7115" w14:textId="77777777" w:rsidR="00F75D5D" w:rsidRPr="0087324D" w:rsidRDefault="00F75D5D" w:rsidP="00F90246">
            <w:pPr>
              <w:pStyle w:val="Lijstalinea"/>
              <w:ind w:left="0"/>
              <w:rPr>
                <w:sz w:val="20"/>
              </w:rPr>
            </w:pPr>
          </w:p>
        </w:tc>
        <w:tc>
          <w:tcPr>
            <w:tcW w:w="1701" w:type="dxa"/>
          </w:tcPr>
          <w:p w14:paraId="6121FF0E" w14:textId="77777777" w:rsidR="00F75D5D" w:rsidRPr="0087324D" w:rsidRDefault="00F75D5D" w:rsidP="00F90246">
            <w:pPr>
              <w:pStyle w:val="Lijstalinea"/>
              <w:ind w:left="0"/>
              <w:rPr>
                <w:sz w:val="20"/>
              </w:rPr>
            </w:pPr>
          </w:p>
        </w:tc>
      </w:tr>
    </w:tbl>
    <w:p w14:paraId="4710E4AA" w14:textId="77777777" w:rsidR="00F75D5D" w:rsidRPr="0087324D" w:rsidRDefault="00F75D5D" w:rsidP="00F75D5D">
      <w:pPr>
        <w:pStyle w:val="Lijstalinea"/>
        <w:ind w:left="0"/>
        <w:rPr>
          <w:sz w:val="20"/>
        </w:rPr>
      </w:pPr>
    </w:p>
    <w:p w14:paraId="08B3ED5D" w14:textId="2B16D410" w:rsidR="00F75D5D" w:rsidRPr="00450C0D" w:rsidRDefault="00F75D5D" w:rsidP="6130DFB3">
      <w:pPr>
        <w:rPr>
          <w:sz w:val="18"/>
          <w:szCs w:val="18"/>
        </w:rPr>
      </w:pPr>
      <w:r w:rsidRPr="6130DFB3">
        <w:rPr>
          <w:sz w:val="28"/>
          <w:szCs w:val="28"/>
        </w:rPr>
        <w:t xml:space="preserve">Plek medicijnen: In </w:t>
      </w:r>
      <w:r w:rsidR="004B0BD6">
        <w:rPr>
          <w:sz w:val="28"/>
          <w:szCs w:val="28"/>
        </w:rPr>
        <w:t xml:space="preserve">bureaula </w:t>
      </w:r>
      <w:r w:rsidRPr="6130DFB3">
        <w:rPr>
          <w:sz w:val="28"/>
          <w:szCs w:val="28"/>
        </w:rPr>
        <w:t>leerkracht (in het lokaal</w:t>
      </w:r>
      <w:r w:rsidR="004B0BD6">
        <w:rPr>
          <w:sz w:val="28"/>
          <w:szCs w:val="28"/>
        </w:rPr>
        <w:t>). La is voorzien van sticker</w:t>
      </w:r>
    </w:p>
    <w:p w14:paraId="63BBC476" w14:textId="364E2038" w:rsidR="00F75D5D" w:rsidRDefault="00DD5549" w:rsidP="00F75D5D">
      <w:pPr>
        <w:pStyle w:val="Kop2"/>
      </w:pPr>
      <w:bookmarkStart w:id="10" w:name="_Toc158106201"/>
      <w:r>
        <w:lastRenderedPageBreak/>
        <w:t>5</w:t>
      </w:r>
      <w:r w:rsidR="00F75D5D">
        <w:t>.3 Toestemmingsformulier toedienen medicijnen</w:t>
      </w:r>
      <w:bookmarkEnd w:id="10"/>
      <w:r w:rsidR="00F75D5D">
        <w:br/>
      </w:r>
    </w:p>
    <w:tbl>
      <w:tblPr>
        <w:tblStyle w:val="Tabelraster"/>
        <w:tblW w:w="9076" w:type="dxa"/>
        <w:tblInd w:w="558" w:type="dxa"/>
        <w:tblLook w:val="04A0" w:firstRow="1" w:lastRow="0" w:firstColumn="1" w:lastColumn="0" w:noHBand="0" w:noVBand="1"/>
      </w:tblPr>
      <w:tblGrid>
        <w:gridCol w:w="3973"/>
        <w:gridCol w:w="5103"/>
      </w:tblGrid>
      <w:tr w:rsidR="00485FC0" w:rsidRPr="002411CD" w14:paraId="14DE8AC2" w14:textId="77777777" w:rsidTr="00485FC0">
        <w:tc>
          <w:tcPr>
            <w:tcW w:w="9076" w:type="dxa"/>
            <w:gridSpan w:val="2"/>
            <w:shd w:val="clear" w:color="auto" w:fill="4472C4" w:themeFill="accent1"/>
          </w:tcPr>
          <w:p w14:paraId="7DF0AB0A" w14:textId="77777777" w:rsidR="00485FC0" w:rsidRPr="00115005" w:rsidRDefault="00485FC0" w:rsidP="00B33BF6">
            <w:pPr>
              <w:rPr>
                <w:b/>
                <w:bCs/>
                <w:sz w:val="28"/>
                <w:szCs w:val="28"/>
              </w:rPr>
            </w:pPr>
            <w:r w:rsidRPr="00115005">
              <w:rPr>
                <w:b/>
                <w:bCs/>
                <w:sz w:val="28"/>
                <w:szCs w:val="28"/>
              </w:rPr>
              <w:t>Toestemmingsformulier toedienen medicijnen.</w:t>
            </w:r>
          </w:p>
        </w:tc>
      </w:tr>
      <w:tr w:rsidR="00485FC0" w:rsidRPr="002411CD" w14:paraId="51D94612" w14:textId="77777777" w:rsidTr="00485FC0">
        <w:tc>
          <w:tcPr>
            <w:tcW w:w="9076" w:type="dxa"/>
            <w:gridSpan w:val="2"/>
            <w:shd w:val="clear" w:color="auto" w:fill="auto"/>
          </w:tcPr>
          <w:p w14:paraId="387DEC26" w14:textId="77777777" w:rsidR="00485FC0" w:rsidRPr="00115005" w:rsidRDefault="00485FC0" w:rsidP="00B33BF6">
            <w:pPr>
              <w:rPr>
                <w:b/>
                <w:bCs/>
                <w:sz w:val="28"/>
                <w:szCs w:val="28"/>
              </w:rPr>
            </w:pPr>
          </w:p>
        </w:tc>
      </w:tr>
      <w:tr w:rsidR="00485FC0" w:rsidRPr="002411CD" w14:paraId="24A6EEB9" w14:textId="77777777" w:rsidTr="00485FC0">
        <w:tc>
          <w:tcPr>
            <w:tcW w:w="9076" w:type="dxa"/>
            <w:gridSpan w:val="2"/>
            <w:shd w:val="clear" w:color="auto" w:fill="4472C4" w:themeFill="accent1"/>
          </w:tcPr>
          <w:p w14:paraId="1761F955" w14:textId="77777777" w:rsidR="00485FC0" w:rsidRPr="00115005" w:rsidRDefault="00485FC0" w:rsidP="00B33BF6">
            <w:pPr>
              <w:rPr>
                <w:b/>
                <w:bCs/>
                <w:sz w:val="28"/>
                <w:szCs w:val="28"/>
              </w:rPr>
            </w:pPr>
            <w:r>
              <w:rPr>
                <w:b/>
                <w:bCs/>
                <w:sz w:val="28"/>
                <w:szCs w:val="28"/>
              </w:rPr>
              <w:t>Algemene informatie:</w:t>
            </w:r>
          </w:p>
        </w:tc>
      </w:tr>
      <w:tr w:rsidR="00485FC0" w:rsidRPr="002411CD" w14:paraId="5046541D" w14:textId="77777777" w:rsidTr="00485FC0">
        <w:tc>
          <w:tcPr>
            <w:tcW w:w="3973" w:type="dxa"/>
            <w:shd w:val="clear" w:color="auto" w:fill="auto"/>
          </w:tcPr>
          <w:p w14:paraId="3320F591" w14:textId="7E389D35" w:rsidR="00485FC0" w:rsidRDefault="00485FC0" w:rsidP="00B33BF6">
            <w:pPr>
              <w:rPr>
                <w:sz w:val="24"/>
                <w:szCs w:val="24"/>
              </w:rPr>
            </w:pPr>
            <w:r>
              <w:rPr>
                <w:sz w:val="24"/>
                <w:szCs w:val="24"/>
              </w:rPr>
              <w:t>Datum:</w:t>
            </w:r>
          </w:p>
          <w:p w14:paraId="127984A9" w14:textId="77777777" w:rsidR="00485FC0" w:rsidRPr="00115005" w:rsidRDefault="00485FC0" w:rsidP="00B33BF6">
            <w:pPr>
              <w:rPr>
                <w:b/>
                <w:bCs/>
                <w:sz w:val="28"/>
                <w:szCs w:val="28"/>
              </w:rPr>
            </w:pPr>
          </w:p>
        </w:tc>
        <w:tc>
          <w:tcPr>
            <w:tcW w:w="5103" w:type="dxa"/>
            <w:shd w:val="clear" w:color="auto" w:fill="auto"/>
          </w:tcPr>
          <w:p w14:paraId="5AE2F7B9" w14:textId="77777777" w:rsidR="00485FC0" w:rsidRPr="00115005" w:rsidRDefault="00485FC0" w:rsidP="00B33BF6">
            <w:pPr>
              <w:rPr>
                <w:b/>
                <w:bCs/>
                <w:sz w:val="28"/>
                <w:szCs w:val="28"/>
              </w:rPr>
            </w:pPr>
          </w:p>
        </w:tc>
      </w:tr>
      <w:tr w:rsidR="00485FC0" w:rsidRPr="002411CD" w14:paraId="7384FF61" w14:textId="77777777" w:rsidTr="00485FC0">
        <w:tc>
          <w:tcPr>
            <w:tcW w:w="3973" w:type="dxa"/>
          </w:tcPr>
          <w:p w14:paraId="3515C98F" w14:textId="5CF4004D" w:rsidR="00485FC0" w:rsidRDefault="00485FC0" w:rsidP="00B33BF6">
            <w:pPr>
              <w:rPr>
                <w:sz w:val="24"/>
                <w:szCs w:val="24"/>
              </w:rPr>
            </w:pPr>
            <w:r>
              <w:rPr>
                <w:sz w:val="24"/>
                <w:szCs w:val="24"/>
              </w:rPr>
              <w:t>S</w:t>
            </w:r>
            <w:r w:rsidRPr="002411CD">
              <w:rPr>
                <w:sz w:val="24"/>
                <w:szCs w:val="24"/>
              </w:rPr>
              <w:t>chool</w:t>
            </w:r>
            <w:r>
              <w:rPr>
                <w:sz w:val="24"/>
                <w:szCs w:val="24"/>
              </w:rPr>
              <w:t>:</w:t>
            </w:r>
          </w:p>
          <w:p w14:paraId="1FE23171" w14:textId="77777777" w:rsidR="00485FC0" w:rsidRPr="002411CD" w:rsidRDefault="00485FC0" w:rsidP="00B33BF6">
            <w:pPr>
              <w:rPr>
                <w:sz w:val="24"/>
                <w:szCs w:val="24"/>
              </w:rPr>
            </w:pPr>
          </w:p>
        </w:tc>
        <w:tc>
          <w:tcPr>
            <w:tcW w:w="5103" w:type="dxa"/>
          </w:tcPr>
          <w:p w14:paraId="438F8242" w14:textId="77777777" w:rsidR="00485FC0" w:rsidRPr="002411CD" w:rsidRDefault="00485FC0" w:rsidP="00B33BF6">
            <w:pPr>
              <w:rPr>
                <w:sz w:val="24"/>
                <w:szCs w:val="24"/>
              </w:rPr>
            </w:pPr>
            <w:r w:rsidRPr="002411CD">
              <w:rPr>
                <w:sz w:val="24"/>
                <w:szCs w:val="24"/>
              </w:rPr>
              <w:t>Basisschool Bohemen Kijkduin</w:t>
            </w:r>
          </w:p>
        </w:tc>
      </w:tr>
      <w:tr w:rsidR="00485FC0" w:rsidRPr="002411CD" w14:paraId="53C2DF08" w14:textId="77777777" w:rsidTr="00485FC0">
        <w:tc>
          <w:tcPr>
            <w:tcW w:w="3973" w:type="dxa"/>
          </w:tcPr>
          <w:p w14:paraId="50463189" w14:textId="1D77F965" w:rsidR="00485FC0" w:rsidRPr="002411CD" w:rsidRDefault="00485FC0" w:rsidP="00B33BF6">
            <w:pPr>
              <w:rPr>
                <w:sz w:val="24"/>
                <w:szCs w:val="24"/>
              </w:rPr>
            </w:pPr>
            <w:r>
              <w:rPr>
                <w:sz w:val="24"/>
                <w:szCs w:val="24"/>
              </w:rPr>
              <w:t>A</w:t>
            </w:r>
            <w:r w:rsidRPr="002411CD">
              <w:rPr>
                <w:sz w:val="24"/>
                <w:szCs w:val="24"/>
              </w:rPr>
              <w:t>dres</w:t>
            </w:r>
            <w:r>
              <w:rPr>
                <w:sz w:val="24"/>
                <w:szCs w:val="24"/>
              </w:rPr>
              <w:t>:</w:t>
            </w:r>
          </w:p>
        </w:tc>
        <w:tc>
          <w:tcPr>
            <w:tcW w:w="5103" w:type="dxa"/>
          </w:tcPr>
          <w:p w14:paraId="2FE73401" w14:textId="77777777" w:rsidR="00485FC0" w:rsidRPr="002411CD" w:rsidRDefault="00485FC0" w:rsidP="00B33BF6">
            <w:pPr>
              <w:rPr>
                <w:sz w:val="24"/>
                <w:szCs w:val="24"/>
              </w:rPr>
            </w:pPr>
            <w:r w:rsidRPr="002411CD">
              <w:rPr>
                <w:sz w:val="24"/>
                <w:szCs w:val="24"/>
              </w:rPr>
              <w:t>Daltonplantsoen 6</w:t>
            </w:r>
            <w:r w:rsidRPr="002411CD">
              <w:rPr>
                <w:sz w:val="24"/>
                <w:szCs w:val="24"/>
              </w:rPr>
              <w:br/>
              <w:t>2555 SB Den Haag</w:t>
            </w:r>
          </w:p>
        </w:tc>
      </w:tr>
      <w:tr w:rsidR="00485FC0" w:rsidRPr="002411CD" w14:paraId="2AC48544" w14:textId="77777777" w:rsidTr="00485FC0">
        <w:tc>
          <w:tcPr>
            <w:tcW w:w="3973" w:type="dxa"/>
          </w:tcPr>
          <w:p w14:paraId="101F55FB" w14:textId="33D8B129" w:rsidR="00485FC0" w:rsidRPr="002411CD" w:rsidRDefault="00485FC0" w:rsidP="00B33BF6">
            <w:pPr>
              <w:rPr>
                <w:sz w:val="24"/>
                <w:szCs w:val="24"/>
              </w:rPr>
            </w:pPr>
            <w:r>
              <w:rPr>
                <w:sz w:val="24"/>
                <w:szCs w:val="24"/>
              </w:rPr>
              <w:t>L</w:t>
            </w:r>
            <w:r w:rsidRPr="002411CD">
              <w:rPr>
                <w:sz w:val="24"/>
                <w:szCs w:val="24"/>
              </w:rPr>
              <w:t>eerling</w:t>
            </w:r>
            <w:r>
              <w:rPr>
                <w:sz w:val="24"/>
                <w:szCs w:val="24"/>
              </w:rPr>
              <w:t>:</w:t>
            </w:r>
            <w:r>
              <w:rPr>
                <w:sz w:val="24"/>
                <w:szCs w:val="24"/>
              </w:rPr>
              <w:br/>
            </w:r>
          </w:p>
        </w:tc>
        <w:tc>
          <w:tcPr>
            <w:tcW w:w="5103" w:type="dxa"/>
          </w:tcPr>
          <w:p w14:paraId="1D323914" w14:textId="77777777" w:rsidR="00485FC0" w:rsidRPr="002411CD" w:rsidRDefault="00485FC0" w:rsidP="00B33BF6">
            <w:pPr>
              <w:rPr>
                <w:sz w:val="24"/>
                <w:szCs w:val="24"/>
              </w:rPr>
            </w:pPr>
          </w:p>
        </w:tc>
      </w:tr>
      <w:tr w:rsidR="00485FC0" w:rsidRPr="002411CD" w14:paraId="1A1D2234" w14:textId="77777777" w:rsidTr="00485FC0">
        <w:tc>
          <w:tcPr>
            <w:tcW w:w="3973" w:type="dxa"/>
          </w:tcPr>
          <w:p w14:paraId="503942BD" w14:textId="1B114AB0" w:rsidR="00485FC0" w:rsidRPr="002411CD" w:rsidRDefault="00485FC0" w:rsidP="00B33BF6">
            <w:pPr>
              <w:rPr>
                <w:sz w:val="24"/>
                <w:szCs w:val="24"/>
              </w:rPr>
            </w:pPr>
            <w:r>
              <w:rPr>
                <w:sz w:val="24"/>
                <w:szCs w:val="24"/>
              </w:rPr>
              <w:t>G</w:t>
            </w:r>
            <w:r w:rsidRPr="002411CD">
              <w:rPr>
                <w:sz w:val="24"/>
                <w:szCs w:val="24"/>
              </w:rPr>
              <w:t>eboortedatum</w:t>
            </w:r>
            <w:r>
              <w:rPr>
                <w:sz w:val="24"/>
                <w:szCs w:val="24"/>
              </w:rPr>
              <w:t>:</w:t>
            </w:r>
            <w:r>
              <w:rPr>
                <w:sz w:val="24"/>
                <w:szCs w:val="24"/>
              </w:rPr>
              <w:br/>
            </w:r>
          </w:p>
        </w:tc>
        <w:tc>
          <w:tcPr>
            <w:tcW w:w="5103" w:type="dxa"/>
          </w:tcPr>
          <w:p w14:paraId="3FC23FFA" w14:textId="77777777" w:rsidR="00485FC0" w:rsidRPr="002411CD" w:rsidRDefault="00485FC0" w:rsidP="00B33BF6">
            <w:pPr>
              <w:rPr>
                <w:sz w:val="24"/>
                <w:szCs w:val="24"/>
              </w:rPr>
            </w:pPr>
          </w:p>
        </w:tc>
      </w:tr>
      <w:tr w:rsidR="00485FC0" w:rsidRPr="002411CD" w14:paraId="4B3075B2" w14:textId="77777777" w:rsidTr="00485FC0">
        <w:tc>
          <w:tcPr>
            <w:tcW w:w="3973" w:type="dxa"/>
          </w:tcPr>
          <w:p w14:paraId="6AB5EA32" w14:textId="016AFEC9" w:rsidR="00485FC0" w:rsidRDefault="00485FC0" w:rsidP="00B33BF6">
            <w:pPr>
              <w:rPr>
                <w:sz w:val="24"/>
                <w:szCs w:val="24"/>
              </w:rPr>
            </w:pPr>
            <w:r w:rsidRPr="002411CD">
              <w:rPr>
                <w:sz w:val="24"/>
                <w:szCs w:val="24"/>
              </w:rPr>
              <w:t>Naam ouder(s)</w:t>
            </w:r>
            <w:r>
              <w:rPr>
                <w:sz w:val="24"/>
                <w:szCs w:val="24"/>
              </w:rPr>
              <w:t>:</w:t>
            </w:r>
          </w:p>
          <w:p w14:paraId="5FE6810A" w14:textId="77777777" w:rsidR="00485FC0" w:rsidRDefault="00485FC0" w:rsidP="00B33BF6">
            <w:pPr>
              <w:rPr>
                <w:sz w:val="24"/>
                <w:szCs w:val="24"/>
              </w:rPr>
            </w:pPr>
          </w:p>
        </w:tc>
        <w:tc>
          <w:tcPr>
            <w:tcW w:w="5103" w:type="dxa"/>
          </w:tcPr>
          <w:p w14:paraId="28F146A8" w14:textId="77777777" w:rsidR="00485FC0" w:rsidRPr="002411CD" w:rsidRDefault="00485FC0" w:rsidP="00B33BF6">
            <w:pPr>
              <w:rPr>
                <w:sz w:val="24"/>
                <w:szCs w:val="24"/>
              </w:rPr>
            </w:pPr>
          </w:p>
        </w:tc>
      </w:tr>
      <w:tr w:rsidR="00485FC0" w:rsidRPr="002411CD" w14:paraId="3A05AB4C" w14:textId="77777777" w:rsidTr="00485FC0">
        <w:tc>
          <w:tcPr>
            <w:tcW w:w="9076" w:type="dxa"/>
            <w:gridSpan w:val="2"/>
            <w:shd w:val="clear" w:color="auto" w:fill="0070C0"/>
          </w:tcPr>
          <w:p w14:paraId="3E32B2E4" w14:textId="5D58BAE4" w:rsidR="00485FC0" w:rsidRPr="00485FC0" w:rsidRDefault="00485FC0" w:rsidP="00B33BF6">
            <w:pPr>
              <w:rPr>
                <w:b/>
                <w:bCs/>
                <w:sz w:val="28"/>
                <w:szCs w:val="28"/>
              </w:rPr>
            </w:pPr>
            <w:r w:rsidRPr="00485FC0">
              <w:rPr>
                <w:b/>
                <w:bCs/>
                <w:sz w:val="28"/>
                <w:szCs w:val="28"/>
              </w:rPr>
              <w:t>Medicatie informatie</w:t>
            </w:r>
          </w:p>
        </w:tc>
      </w:tr>
      <w:tr w:rsidR="00485FC0" w:rsidRPr="002411CD" w14:paraId="2A247A86" w14:textId="77777777" w:rsidTr="00485FC0">
        <w:tc>
          <w:tcPr>
            <w:tcW w:w="3973" w:type="dxa"/>
          </w:tcPr>
          <w:p w14:paraId="21B49027" w14:textId="77777777" w:rsidR="00485FC0" w:rsidRDefault="00485FC0" w:rsidP="00B33BF6">
            <w:pPr>
              <w:rPr>
                <w:sz w:val="24"/>
                <w:szCs w:val="24"/>
              </w:rPr>
            </w:pPr>
            <w:r w:rsidRPr="002411CD">
              <w:rPr>
                <w:sz w:val="24"/>
                <w:szCs w:val="24"/>
              </w:rPr>
              <w:t>Naam medicijn</w:t>
            </w:r>
            <w:r>
              <w:rPr>
                <w:sz w:val="24"/>
                <w:szCs w:val="24"/>
              </w:rPr>
              <w:t>:</w:t>
            </w:r>
          </w:p>
          <w:p w14:paraId="4F4623D1" w14:textId="00BD0505" w:rsidR="00485FC0" w:rsidRPr="002411CD" w:rsidRDefault="00485FC0" w:rsidP="00B33BF6">
            <w:pPr>
              <w:rPr>
                <w:sz w:val="24"/>
                <w:szCs w:val="24"/>
              </w:rPr>
            </w:pPr>
          </w:p>
        </w:tc>
        <w:tc>
          <w:tcPr>
            <w:tcW w:w="5103" w:type="dxa"/>
          </w:tcPr>
          <w:p w14:paraId="50D8D9B3" w14:textId="77777777" w:rsidR="00485FC0" w:rsidRPr="002411CD" w:rsidRDefault="00485FC0" w:rsidP="00B33BF6">
            <w:pPr>
              <w:rPr>
                <w:sz w:val="24"/>
                <w:szCs w:val="24"/>
              </w:rPr>
            </w:pPr>
          </w:p>
        </w:tc>
      </w:tr>
      <w:tr w:rsidR="00485FC0" w:rsidRPr="002411CD" w14:paraId="00380A33" w14:textId="77777777" w:rsidTr="00485FC0">
        <w:tc>
          <w:tcPr>
            <w:tcW w:w="3973" w:type="dxa"/>
          </w:tcPr>
          <w:p w14:paraId="6B8CC194" w14:textId="77777777" w:rsidR="00485FC0" w:rsidRDefault="00485FC0" w:rsidP="00B33BF6">
            <w:pPr>
              <w:rPr>
                <w:sz w:val="24"/>
                <w:szCs w:val="24"/>
              </w:rPr>
            </w:pPr>
            <w:r w:rsidRPr="002411CD">
              <w:rPr>
                <w:sz w:val="24"/>
                <w:szCs w:val="24"/>
              </w:rPr>
              <w:t>Reden medicijn</w:t>
            </w:r>
            <w:r>
              <w:rPr>
                <w:sz w:val="24"/>
                <w:szCs w:val="24"/>
              </w:rPr>
              <w:t>:</w:t>
            </w:r>
          </w:p>
          <w:p w14:paraId="258CE2CB" w14:textId="6E76336F" w:rsidR="00485FC0" w:rsidRPr="002411CD" w:rsidRDefault="00485FC0" w:rsidP="00B33BF6">
            <w:pPr>
              <w:rPr>
                <w:sz w:val="24"/>
                <w:szCs w:val="24"/>
              </w:rPr>
            </w:pPr>
          </w:p>
        </w:tc>
        <w:tc>
          <w:tcPr>
            <w:tcW w:w="5103" w:type="dxa"/>
          </w:tcPr>
          <w:p w14:paraId="28E54FED" w14:textId="77777777" w:rsidR="00485FC0" w:rsidRPr="002411CD" w:rsidRDefault="00485FC0" w:rsidP="00B33BF6">
            <w:pPr>
              <w:rPr>
                <w:sz w:val="24"/>
                <w:szCs w:val="24"/>
              </w:rPr>
            </w:pPr>
          </w:p>
        </w:tc>
      </w:tr>
      <w:tr w:rsidR="00485FC0" w:rsidRPr="002411CD" w14:paraId="0682B3AB" w14:textId="77777777" w:rsidTr="00485FC0">
        <w:tc>
          <w:tcPr>
            <w:tcW w:w="3973" w:type="dxa"/>
          </w:tcPr>
          <w:p w14:paraId="08719765" w14:textId="77777777" w:rsidR="00485FC0" w:rsidRDefault="00485FC0" w:rsidP="00B33BF6">
            <w:pPr>
              <w:rPr>
                <w:sz w:val="24"/>
                <w:szCs w:val="24"/>
              </w:rPr>
            </w:pPr>
            <w:r w:rsidRPr="002411CD">
              <w:rPr>
                <w:sz w:val="24"/>
                <w:szCs w:val="24"/>
              </w:rPr>
              <w:t>Manier van</w:t>
            </w:r>
            <w:r>
              <w:rPr>
                <w:sz w:val="24"/>
                <w:szCs w:val="24"/>
              </w:rPr>
              <w:t xml:space="preserve"> </w:t>
            </w:r>
            <w:r w:rsidRPr="002411CD">
              <w:rPr>
                <w:sz w:val="24"/>
                <w:szCs w:val="24"/>
              </w:rPr>
              <w:t>toedienen</w:t>
            </w:r>
            <w:r>
              <w:rPr>
                <w:sz w:val="24"/>
                <w:szCs w:val="24"/>
              </w:rPr>
              <w:t>:</w:t>
            </w:r>
          </w:p>
          <w:p w14:paraId="2BEADA34" w14:textId="16B69CFB" w:rsidR="00485FC0" w:rsidRPr="002411CD" w:rsidRDefault="00485FC0" w:rsidP="00B33BF6">
            <w:pPr>
              <w:rPr>
                <w:sz w:val="24"/>
                <w:szCs w:val="24"/>
              </w:rPr>
            </w:pPr>
          </w:p>
        </w:tc>
        <w:tc>
          <w:tcPr>
            <w:tcW w:w="5103" w:type="dxa"/>
          </w:tcPr>
          <w:p w14:paraId="6BC1D7DA" w14:textId="77777777" w:rsidR="00485FC0" w:rsidRPr="002411CD" w:rsidRDefault="00485FC0" w:rsidP="00B33BF6">
            <w:pPr>
              <w:rPr>
                <w:sz w:val="24"/>
                <w:szCs w:val="24"/>
              </w:rPr>
            </w:pPr>
          </w:p>
        </w:tc>
      </w:tr>
      <w:tr w:rsidR="00485FC0" w:rsidRPr="002411CD" w14:paraId="23E80E43" w14:textId="77777777" w:rsidTr="00485FC0">
        <w:tc>
          <w:tcPr>
            <w:tcW w:w="3973" w:type="dxa"/>
          </w:tcPr>
          <w:p w14:paraId="3F928E48" w14:textId="77777777" w:rsidR="00485FC0" w:rsidRDefault="00485FC0" w:rsidP="00B33BF6">
            <w:pPr>
              <w:rPr>
                <w:sz w:val="24"/>
                <w:szCs w:val="24"/>
              </w:rPr>
            </w:pPr>
            <w:r w:rsidRPr="002411CD">
              <w:rPr>
                <w:sz w:val="24"/>
                <w:szCs w:val="24"/>
              </w:rPr>
              <w:t>Tijden van gebruik</w:t>
            </w:r>
            <w:r>
              <w:rPr>
                <w:sz w:val="24"/>
                <w:szCs w:val="24"/>
              </w:rPr>
              <w:t>:</w:t>
            </w:r>
          </w:p>
          <w:p w14:paraId="448D797B" w14:textId="76B10B1E" w:rsidR="00485FC0" w:rsidRPr="002411CD" w:rsidRDefault="00485FC0" w:rsidP="00B33BF6">
            <w:pPr>
              <w:rPr>
                <w:sz w:val="24"/>
                <w:szCs w:val="24"/>
              </w:rPr>
            </w:pPr>
          </w:p>
        </w:tc>
        <w:tc>
          <w:tcPr>
            <w:tcW w:w="5103" w:type="dxa"/>
          </w:tcPr>
          <w:p w14:paraId="027A2B9E" w14:textId="77777777" w:rsidR="00485FC0" w:rsidRPr="002411CD" w:rsidRDefault="00485FC0" w:rsidP="00B33BF6">
            <w:pPr>
              <w:rPr>
                <w:sz w:val="24"/>
                <w:szCs w:val="24"/>
              </w:rPr>
            </w:pPr>
          </w:p>
        </w:tc>
      </w:tr>
      <w:tr w:rsidR="00485FC0" w:rsidRPr="002411CD" w14:paraId="0E224413" w14:textId="77777777" w:rsidTr="00485FC0">
        <w:tc>
          <w:tcPr>
            <w:tcW w:w="3973" w:type="dxa"/>
          </w:tcPr>
          <w:p w14:paraId="025EAEC6" w14:textId="77777777" w:rsidR="00485FC0" w:rsidRDefault="00485FC0" w:rsidP="00B33BF6">
            <w:pPr>
              <w:rPr>
                <w:sz w:val="24"/>
                <w:szCs w:val="24"/>
              </w:rPr>
            </w:pPr>
            <w:r w:rsidRPr="002411CD">
              <w:rPr>
                <w:sz w:val="24"/>
                <w:szCs w:val="24"/>
              </w:rPr>
              <w:t>Datum ingang medicijngebruik</w:t>
            </w:r>
            <w:r>
              <w:rPr>
                <w:sz w:val="24"/>
                <w:szCs w:val="24"/>
              </w:rPr>
              <w:t>:</w:t>
            </w:r>
          </w:p>
          <w:p w14:paraId="6814380C" w14:textId="0104781C" w:rsidR="00485FC0" w:rsidRPr="002411CD" w:rsidRDefault="00485FC0" w:rsidP="00B33BF6">
            <w:pPr>
              <w:rPr>
                <w:sz w:val="24"/>
                <w:szCs w:val="24"/>
              </w:rPr>
            </w:pPr>
          </w:p>
        </w:tc>
        <w:tc>
          <w:tcPr>
            <w:tcW w:w="5103" w:type="dxa"/>
          </w:tcPr>
          <w:p w14:paraId="6AB71EB7" w14:textId="77777777" w:rsidR="00485FC0" w:rsidRPr="002411CD" w:rsidRDefault="00485FC0" w:rsidP="00B33BF6">
            <w:pPr>
              <w:rPr>
                <w:sz w:val="24"/>
                <w:szCs w:val="24"/>
              </w:rPr>
            </w:pPr>
          </w:p>
        </w:tc>
      </w:tr>
      <w:tr w:rsidR="00485FC0" w:rsidRPr="002411CD" w14:paraId="72717380" w14:textId="77777777" w:rsidTr="00485FC0">
        <w:tc>
          <w:tcPr>
            <w:tcW w:w="3973" w:type="dxa"/>
          </w:tcPr>
          <w:p w14:paraId="557C2A14" w14:textId="77777777" w:rsidR="00485FC0" w:rsidRDefault="00485FC0" w:rsidP="00B33BF6">
            <w:pPr>
              <w:rPr>
                <w:sz w:val="24"/>
                <w:szCs w:val="24"/>
              </w:rPr>
            </w:pPr>
            <w:r w:rsidRPr="002411CD">
              <w:rPr>
                <w:sz w:val="24"/>
                <w:szCs w:val="24"/>
              </w:rPr>
              <w:t>Datum beëindiging medicijngebruik:</w:t>
            </w:r>
          </w:p>
          <w:p w14:paraId="511F29AA" w14:textId="63ACFB7C" w:rsidR="00485FC0" w:rsidRPr="002411CD" w:rsidRDefault="00485FC0" w:rsidP="00B33BF6">
            <w:pPr>
              <w:rPr>
                <w:sz w:val="24"/>
                <w:szCs w:val="24"/>
              </w:rPr>
            </w:pPr>
          </w:p>
        </w:tc>
        <w:tc>
          <w:tcPr>
            <w:tcW w:w="5103" w:type="dxa"/>
          </w:tcPr>
          <w:p w14:paraId="338E3AC5" w14:textId="77777777" w:rsidR="00485FC0" w:rsidRPr="002411CD" w:rsidRDefault="00485FC0" w:rsidP="00B33BF6">
            <w:pPr>
              <w:rPr>
                <w:sz w:val="24"/>
                <w:szCs w:val="24"/>
              </w:rPr>
            </w:pPr>
          </w:p>
        </w:tc>
      </w:tr>
    </w:tbl>
    <w:p w14:paraId="1DC60327" w14:textId="77777777" w:rsidR="00F75D5D" w:rsidRDefault="00F75D5D" w:rsidP="00F75D5D">
      <w:pPr>
        <w:ind w:left="708"/>
        <w:rPr>
          <w:sz w:val="24"/>
          <w:szCs w:val="24"/>
        </w:rPr>
      </w:pPr>
      <w:r w:rsidRPr="002411CD">
        <w:rPr>
          <w:sz w:val="24"/>
          <w:szCs w:val="24"/>
        </w:rPr>
        <w:br/>
        <w:t>Handtekening ouder(s)</w:t>
      </w:r>
      <w:r>
        <w:rPr>
          <w:sz w:val="24"/>
          <w:szCs w:val="24"/>
        </w:rPr>
        <w:t>:</w:t>
      </w:r>
      <w:r>
        <w:rPr>
          <w:sz w:val="24"/>
          <w:szCs w:val="24"/>
        </w:rPr>
        <w:tab/>
      </w:r>
      <w:r>
        <w:rPr>
          <w:sz w:val="24"/>
          <w:szCs w:val="24"/>
        </w:rPr>
        <w:tab/>
      </w:r>
      <w:r>
        <w:rPr>
          <w:sz w:val="24"/>
          <w:szCs w:val="24"/>
        </w:rPr>
        <w:tab/>
      </w:r>
      <w:r>
        <w:rPr>
          <w:sz w:val="24"/>
          <w:szCs w:val="24"/>
        </w:rPr>
        <w:tab/>
        <w:t>Handtekening leerkracht:</w:t>
      </w:r>
    </w:p>
    <w:p w14:paraId="6C810E32" w14:textId="77777777" w:rsidR="00485FC0" w:rsidRDefault="00485FC0" w:rsidP="00F75D5D">
      <w:pPr>
        <w:ind w:left="708"/>
        <w:rPr>
          <w:sz w:val="24"/>
          <w:szCs w:val="24"/>
          <w:u w:val="single"/>
        </w:rPr>
      </w:pPr>
    </w:p>
    <w:p w14:paraId="00DCD27A" w14:textId="17672EF4" w:rsidR="00F75D5D" w:rsidRPr="00B36BD3" w:rsidRDefault="00F75D5D" w:rsidP="00F75D5D">
      <w:pPr>
        <w:ind w:left="708"/>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13DD8D5E" w14:textId="77777777" w:rsidR="00603465" w:rsidRDefault="00485FC0">
      <w:r>
        <w:tab/>
        <w:t>Datum:</w:t>
      </w:r>
      <w:r>
        <w:tab/>
      </w:r>
      <w:r>
        <w:tab/>
      </w:r>
      <w:r>
        <w:tab/>
      </w:r>
      <w:r>
        <w:tab/>
      </w:r>
      <w:r>
        <w:tab/>
      </w:r>
      <w:r>
        <w:tab/>
      </w:r>
      <w:r>
        <w:tab/>
        <w:t>Datum:</w:t>
      </w:r>
    </w:p>
    <w:p w14:paraId="4CA84FF1" w14:textId="77777777" w:rsidR="00603465" w:rsidRDefault="00603465"/>
    <w:p w14:paraId="23143AFF" w14:textId="77777777" w:rsidR="00603465" w:rsidRDefault="00603465"/>
    <w:p w14:paraId="67E59EDF" w14:textId="77777777" w:rsidR="004B0BD6" w:rsidRDefault="004B0BD6"/>
    <w:p w14:paraId="59D71BBF" w14:textId="77777777" w:rsidR="004B0BD6" w:rsidRDefault="004B0BD6"/>
    <w:p w14:paraId="0BC875D1" w14:textId="77777777" w:rsidR="00603465" w:rsidRDefault="00603465" w:rsidP="00603465">
      <w:pPr>
        <w:pStyle w:val="Kop2"/>
      </w:pPr>
      <w:bookmarkStart w:id="11" w:name="_Toc158106202"/>
      <w:r>
        <w:lastRenderedPageBreak/>
        <w:t>5.4 Aftekenlijst medicijnen geven</w:t>
      </w:r>
      <w:bookmarkEnd w:id="11"/>
    </w:p>
    <w:p w14:paraId="0A7AC7AA" w14:textId="77777777" w:rsidR="00603465" w:rsidRDefault="00603465" w:rsidP="00603465">
      <w:pPr>
        <w:pStyle w:val="Kop2"/>
      </w:pPr>
    </w:p>
    <w:tbl>
      <w:tblPr>
        <w:tblStyle w:val="Tabelraster"/>
        <w:tblW w:w="0" w:type="auto"/>
        <w:tblLook w:val="04A0" w:firstRow="1" w:lastRow="0" w:firstColumn="1" w:lastColumn="0" w:noHBand="0" w:noVBand="1"/>
      </w:tblPr>
      <w:tblGrid>
        <w:gridCol w:w="2972"/>
        <w:gridCol w:w="6090"/>
      </w:tblGrid>
      <w:tr w:rsidR="00603465" w14:paraId="1AA06BED" w14:textId="77777777" w:rsidTr="00603465">
        <w:tc>
          <w:tcPr>
            <w:tcW w:w="9062" w:type="dxa"/>
            <w:gridSpan w:val="2"/>
            <w:shd w:val="clear" w:color="auto" w:fill="0070C0"/>
          </w:tcPr>
          <w:p w14:paraId="1040A256" w14:textId="70A5E77C" w:rsidR="00603465" w:rsidRPr="00603465" w:rsidRDefault="00603465" w:rsidP="00603465">
            <w:pPr>
              <w:rPr>
                <w:b/>
                <w:bCs/>
              </w:rPr>
            </w:pPr>
            <w:r w:rsidRPr="00603465">
              <w:rPr>
                <w:b/>
                <w:bCs/>
              </w:rPr>
              <w:t>Aftekenlijst medicatie van</w:t>
            </w:r>
            <w:r>
              <w:rPr>
                <w:b/>
                <w:bCs/>
              </w:rPr>
              <w:t xml:space="preserve"> </w:t>
            </w:r>
            <w:r w:rsidRPr="00603465">
              <w:rPr>
                <w:b/>
                <w:bCs/>
              </w:rPr>
              <w:t>(naam kind</w:t>
            </w:r>
            <w:r>
              <w:rPr>
                <w:b/>
                <w:bCs/>
              </w:rPr>
              <w:t>). Medicatie is gegeven door (naam leerkracht)</w:t>
            </w:r>
          </w:p>
        </w:tc>
      </w:tr>
      <w:tr w:rsidR="00603465" w14:paraId="67F32237" w14:textId="77777777" w:rsidTr="00092E00">
        <w:tc>
          <w:tcPr>
            <w:tcW w:w="9062" w:type="dxa"/>
            <w:gridSpan w:val="2"/>
          </w:tcPr>
          <w:p w14:paraId="50B26C57" w14:textId="77777777" w:rsidR="00603465" w:rsidRDefault="00603465" w:rsidP="00603465">
            <w:pPr>
              <w:pStyle w:val="Kop2"/>
            </w:pPr>
          </w:p>
        </w:tc>
      </w:tr>
      <w:tr w:rsidR="00603465" w14:paraId="0B7B807C" w14:textId="77777777" w:rsidTr="00603465">
        <w:tc>
          <w:tcPr>
            <w:tcW w:w="2972" w:type="dxa"/>
            <w:shd w:val="clear" w:color="auto" w:fill="0070C0"/>
          </w:tcPr>
          <w:p w14:paraId="7574854C" w14:textId="7853ED5E" w:rsidR="00603465" w:rsidRPr="00603465" w:rsidRDefault="00603465" w:rsidP="00603465">
            <w:pPr>
              <w:rPr>
                <w:b/>
                <w:bCs/>
              </w:rPr>
            </w:pPr>
            <w:r>
              <w:rPr>
                <w:b/>
                <w:bCs/>
              </w:rPr>
              <w:t>Datum</w:t>
            </w:r>
          </w:p>
        </w:tc>
        <w:tc>
          <w:tcPr>
            <w:tcW w:w="6090" w:type="dxa"/>
            <w:shd w:val="clear" w:color="auto" w:fill="0070C0"/>
          </w:tcPr>
          <w:p w14:paraId="122AB557" w14:textId="14AC0EFB" w:rsidR="00603465" w:rsidRPr="00603465" w:rsidRDefault="00603465" w:rsidP="00603465">
            <w:pPr>
              <w:rPr>
                <w:b/>
                <w:bCs/>
              </w:rPr>
            </w:pPr>
            <w:r>
              <w:rPr>
                <w:b/>
                <w:bCs/>
              </w:rPr>
              <w:t>Tijd waarop de medicatie is gegeven</w:t>
            </w:r>
          </w:p>
        </w:tc>
      </w:tr>
      <w:tr w:rsidR="00603465" w14:paraId="5AF0207F" w14:textId="77777777" w:rsidTr="00603465">
        <w:tc>
          <w:tcPr>
            <w:tcW w:w="2972" w:type="dxa"/>
          </w:tcPr>
          <w:p w14:paraId="1BFCB92A" w14:textId="77777777" w:rsidR="00603465" w:rsidRDefault="00603465" w:rsidP="00603465">
            <w:pPr>
              <w:pStyle w:val="Kop2"/>
            </w:pPr>
          </w:p>
        </w:tc>
        <w:tc>
          <w:tcPr>
            <w:tcW w:w="6090" w:type="dxa"/>
          </w:tcPr>
          <w:p w14:paraId="495848DD" w14:textId="77777777" w:rsidR="00603465" w:rsidRDefault="00603465" w:rsidP="00603465">
            <w:pPr>
              <w:pStyle w:val="Kop2"/>
            </w:pPr>
          </w:p>
        </w:tc>
      </w:tr>
      <w:tr w:rsidR="00603465" w14:paraId="40D46D3D" w14:textId="77777777" w:rsidTr="00603465">
        <w:tc>
          <w:tcPr>
            <w:tcW w:w="2972" w:type="dxa"/>
          </w:tcPr>
          <w:p w14:paraId="491B9CA6" w14:textId="77777777" w:rsidR="00603465" w:rsidRDefault="00603465" w:rsidP="00603465">
            <w:pPr>
              <w:pStyle w:val="Kop2"/>
            </w:pPr>
          </w:p>
        </w:tc>
        <w:tc>
          <w:tcPr>
            <w:tcW w:w="6090" w:type="dxa"/>
          </w:tcPr>
          <w:p w14:paraId="43557774" w14:textId="77777777" w:rsidR="00603465" w:rsidRDefault="00603465" w:rsidP="00603465">
            <w:pPr>
              <w:pStyle w:val="Kop2"/>
            </w:pPr>
          </w:p>
        </w:tc>
      </w:tr>
      <w:tr w:rsidR="00603465" w14:paraId="3F67EC25" w14:textId="77777777" w:rsidTr="00603465">
        <w:tc>
          <w:tcPr>
            <w:tcW w:w="2972" w:type="dxa"/>
          </w:tcPr>
          <w:p w14:paraId="306F9DAB" w14:textId="77777777" w:rsidR="00603465" w:rsidRDefault="00603465" w:rsidP="00603465">
            <w:pPr>
              <w:pStyle w:val="Kop2"/>
            </w:pPr>
          </w:p>
        </w:tc>
        <w:tc>
          <w:tcPr>
            <w:tcW w:w="6090" w:type="dxa"/>
          </w:tcPr>
          <w:p w14:paraId="45008129" w14:textId="77777777" w:rsidR="00603465" w:rsidRDefault="00603465" w:rsidP="00603465">
            <w:pPr>
              <w:pStyle w:val="Kop2"/>
            </w:pPr>
          </w:p>
        </w:tc>
      </w:tr>
      <w:tr w:rsidR="00603465" w14:paraId="751C02AD" w14:textId="77777777" w:rsidTr="00603465">
        <w:tc>
          <w:tcPr>
            <w:tcW w:w="2972" w:type="dxa"/>
          </w:tcPr>
          <w:p w14:paraId="10DB10A6" w14:textId="77777777" w:rsidR="00603465" w:rsidRDefault="00603465" w:rsidP="00603465">
            <w:pPr>
              <w:pStyle w:val="Kop2"/>
            </w:pPr>
          </w:p>
        </w:tc>
        <w:tc>
          <w:tcPr>
            <w:tcW w:w="6090" w:type="dxa"/>
          </w:tcPr>
          <w:p w14:paraId="3F1A758A" w14:textId="77777777" w:rsidR="00603465" w:rsidRDefault="00603465" w:rsidP="00603465">
            <w:pPr>
              <w:pStyle w:val="Kop2"/>
            </w:pPr>
          </w:p>
        </w:tc>
      </w:tr>
      <w:tr w:rsidR="00603465" w14:paraId="02F25F2D" w14:textId="77777777" w:rsidTr="00603465">
        <w:tc>
          <w:tcPr>
            <w:tcW w:w="2972" w:type="dxa"/>
          </w:tcPr>
          <w:p w14:paraId="4E9F94FE" w14:textId="77777777" w:rsidR="00603465" w:rsidRDefault="00603465" w:rsidP="00603465">
            <w:pPr>
              <w:pStyle w:val="Kop2"/>
            </w:pPr>
          </w:p>
        </w:tc>
        <w:tc>
          <w:tcPr>
            <w:tcW w:w="6090" w:type="dxa"/>
          </w:tcPr>
          <w:p w14:paraId="5B23AEB6" w14:textId="77777777" w:rsidR="00603465" w:rsidRDefault="00603465" w:rsidP="00603465">
            <w:pPr>
              <w:pStyle w:val="Kop2"/>
            </w:pPr>
          </w:p>
        </w:tc>
      </w:tr>
    </w:tbl>
    <w:p w14:paraId="66C76B5A" w14:textId="245C782B" w:rsidR="00485FC0" w:rsidRDefault="00485FC0" w:rsidP="00603465">
      <w:pPr>
        <w:pStyle w:val="Kop2"/>
      </w:pPr>
      <w:r>
        <w:br w:type="page"/>
      </w:r>
    </w:p>
    <w:p w14:paraId="36E8E9E4" w14:textId="3C5976DA" w:rsidR="005346E5" w:rsidRDefault="00DF24B3" w:rsidP="00DF24B3">
      <w:pPr>
        <w:pStyle w:val="Kop2"/>
      </w:pPr>
      <w:bookmarkStart w:id="12" w:name="_Toc158106203"/>
      <w:r>
        <w:lastRenderedPageBreak/>
        <w:t>5.</w:t>
      </w:r>
      <w:r w:rsidR="00603465">
        <w:t>5</w:t>
      </w:r>
      <w:r>
        <w:t xml:space="preserve"> Logboek calamiteiten medisch handelen</w:t>
      </w:r>
      <w:bookmarkEnd w:id="12"/>
    </w:p>
    <w:p w14:paraId="348E79BF" w14:textId="7DA9049B" w:rsidR="00B11F43" w:rsidRDefault="00B11F43" w:rsidP="005346E5">
      <w:r w:rsidRPr="005346E5">
        <w:t>Probeer zo kort en bondig mogelijk te omschrijven wat er is gebeurd.</w:t>
      </w:r>
      <w:r>
        <w:t xml:space="preserve"> </w:t>
      </w:r>
    </w:p>
    <w:tbl>
      <w:tblPr>
        <w:tblStyle w:val="Tabelraster2"/>
        <w:tblpPr w:leftFromText="141" w:rightFromText="141" w:vertAnchor="text" w:horzAnchor="margin" w:tblpXSpec="center" w:tblpY="7"/>
        <w:tblW w:w="10910" w:type="dxa"/>
        <w:tblLook w:val="04A0" w:firstRow="1" w:lastRow="0" w:firstColumn="1" w:lastColumn="0" w:noHBand="0" w:noVBand="1"/>
      </w:tblPr>
      <w:tblGrid>
        <w:gridCol w:w="1124"/>
        <w:gridCol w:w="1517"/>
        <w:gridCol w:w="5576"/>
        <w:gridCol w:w="2693"/>
      </w:tblGrid>
      <w:tr w:rsidR="005346E5" w:rsidRPr="00C559D0" w14:paraId="1D6A9DEF" w14:textId="77777777" w:rsidTr="00485FC0">
        <w:tc>
          <w:tcPr>
            <w:tcW w:w="1124" w:type="dxa"/>
            <w:shd w:val="clear" w:color="auto" w:fill="0070C0"/>
          </w:tcPr>
          <w:p w14:paraId="03727BBA" w14:textId="77777777" w:rsidR="005346E5" w:rsidRPr="00C559D0" w:rsidRDefault="005346E5" w:rsidP="005346E5">
            <w:pPr>
              <w:rPr>
                <w:b/>
                <w:bCs/>
              </w:rPr>
            </w:pPr>
            <w:r w:rsidRPr="00C559D0">
              <w:rPr>
                <w:b/>
                <w:bCs/>
              </w:rPr>
              <w:t>Datum</w:t>
            </w:r>
          </w:p>
        </w:tc>
        <w:tc>
          <w:tcPr>
            <w:tcW w:w="1517" w:type="dxa"/>
            <w:shd w:val="clear" w:color="auto" w:fill="0070C0"/>
          </w:tcPr>
          <w:p w14:paraId="5A0150CE" w14:textId="77777777" w:rsidR="005346E5" w:rsidRPr="00C559D0" w:rsidRDefault="005346E5" w:rsidP="005346E5">
            <w:pPr>
              <w:rPr>
                <w:b/>
                <w:bCs/>
              </w:rPr>
            </w:pPr>
            <w:r w:rsidRPr="00C559D0">
              <w:rPr>
                <w:b/>
                <w:bCs/>
              </w:rPr>
              <w:t xml:space="preserve">Naam leerling </w:t>
            </w:r>
          </w:p>
        </w:tc>
        <w:tc>
          <w:tcPr>
            <w:tcW w:w="5576" w:type="dxa"/>
            <w:shd w:val="clear" w:color="auto" w:fill="0070C0"/>
          </w:tcPr>
          <w:p w14:paraId="7F85DE8D" w14:textId="36213676" w:rsidR="005346E5" w:rsidRPr="00C559D0" w:rsidRDefault="005346E5" w:rsidP="005346E5">
            <w:pPr>
              <w:rPr>
                <w:b/>
                <w:bCs/>
              </w:rPr>
            </w:pPr>
            <w:r w:rsidRPr="00C559D0">
              <w:rPr>
                <w:b/>
                <w:bCs/>
              </w:rPr>
              <w:t>Omschrijving gebeurtenis</w:t>
            </w:r>
            <w:r w:rsidR="00485FC0">
              <w:rPr>
                <w:b/>
                <w:bCs/>
              </w:rPr>
              <w:t xml:space="preserve"> en aanwezigen of direct betrokkenen</w:t>
            </w:r>
          </w:p>
        </w:tc>
        <w:tc>
          <w:tcPr>
            <w:tcW w:w="2693" w:type="dxa"/>
            <w:shd w:val="clear" w:color="auto" w:fill="0070C0"/>
          </w:tcPr>
          <w:p w14:paraId="4DB7C0C1" w14:textId="77777777" w:rsidR="005346E5" w:rsidRPr="00C559D0" w:rsidRDefault="005346E5" w:rsidP="005346E5">
            <w:pPr>
              <w:rPr>
                <w:b/>
                <w:bCs/>
              </w:rPr>
            </w:pPr>
            <w:r w:rsidRPr="00C559D0">
              <w:rPr>
                <w:b/>
                <w:bCs/>
              </w:rPr>
              <w:t>Ouders geïnformeerd</w:t>
            </w:r>
          </w:p>
        </w:tc>
      </w:tr>
      <w:tr w:rsidR="005346E5" w:rsidRPr="00C559D0" w14:paraId="5304C9F5" w14:textId="77777777" w:rsidTr="005346E5">
        <w:trPr>
          <w:trHeight w:val="70"/>
        </w:trPr>
        <w:tc>
          <w:tcPr>
            <w:tcW w:w="1124" w:type="dxa"/>
          </w:tcPr>
          <w:p w14:paraId="1E3989EE" w14:textId="77777777" w:rsidR="005346E5" w:rsidRPr="00C559D0" w:rsidRDefault="005346E5" w:rsidP="005346E5"/>
        </w:tc>
        <w:tc>
          <w:tcPr>
            <w:tcW w:w="1517" w:type="dxa"/>
          </w:tcPr>
          <w:p w14:paraId="206D3A77" w14:textId="77777777" w:rsidR="005346E5" w:rsidRPr="00C559D0" w:rsidRDefault="005346E5" w:rsidP="005346E5"/>
        </w:tc>
        <w:tc>
          <w:tcPr>
            <w:tcW w:w="5576" w:type="dxa"/>
          </w:tcPr>
          <w:p w14:paraId="1968BA41" w14:textId="01F21BCD" w:rsidR="005346E5" w:rsidRPr="00C559D0" w:rsidRDefault="005346E5" w:rsidP="005346E5">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r w:rsidRPr="00C559D0">
              <w:br/>
            </w:r>
          </w:p>
        </w:tc>
        <w:tc>
          <w:tcPr>
            <w:tcW w:w="2693" w:type="dxa"/>
          </w:tcPr>
          <w:p w14:paraId="61BE0CFA" w14:textId="77777777" w:rsidR="005346E5" w:rsidRPr="00C559D0" w:rsidRDefault="005346E5" w:rsidP="005346E5"/>
        </w:tc>
      </w:tr>
    </w:tbl>
    <w:p w14:paraId="592AB027" w14:textId="37AEFF6D" w:rsidR="009B75D5" w:rsidRDefault="009B75D5" w:rsidP="00485FC0"/>
    <w:sectPr w:rsidR="009B75D5" w:rsidSect="004F66BC">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B2838" w14:textId="77777777" w:rsidR="005649F7" w:rsidRDefault="005649F7" w:rsidP="00F75D5D">
      <w:pPr>
        <w:spacing w:after="0" w:line="240" w:lineRule="auto"/>
      </w:pPr>
      <w:r>
        <w:separator/>
      </w:r>
    </w:p>
  </w:endnote>
  <w:endnote w:type="continuationSeparator" w:id="0">
    <w:p w14:paraId="40FA27EB" w14:textId="77777777" w:rsidR="005649F7" w:rsidRDefault="005649F7" w:rsidP="00F75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8233241"/>
      <w:docPartObj>
        <w:docPartGallery w:val="Page Numbers (Bottom of Page)"/>
        <w:docPartUnique/>
      </w:docPartObj>
    </w:sdtPr>
    <w:sdtContent>
      <w:p w14:paraId="475AA561" w14:textId="50777972" w:rsidR="00284209" w:rsidRDefault="00284209">
        <w:pPr>
          <w:pStyle w:val="Voettekst"/>
          <w:jc w:val="right"/>
        </w:pPr>
        <w:r>
          <w:fldChar w:fldCharType="begin"/>
        </w:r>
        <w:r>
          <w:instrText>PAGE   \* MERGEFORMAT</w:instrText>
        </w:r>
        <w:r>
          <w:fldChar w:fldCharType="separate"/>
        </w:r>
        <w:r>
          <w:t>2</w:t>
        </w:r>
        <w:r>
          <w:fldChar w:fldCharType="end"/>
        </w:r>
      </w:p>
    </w:sdtContent>
  </w:sdt>
  <w:p w14:paraId="10E3F951" w14:textId="77777777" w:rsidR="00284209" w:rsidRDefault="002842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FD9C9" w14:textId="77777777" w:rsidR="005649F7" w:rsidRDefault="005649F7" w:rsidP="00F75D5D">
      <w:pPr>
        <w:spacing w:after="0" w:line="240" w:lineRule="auto"/>
      </w:pPr>
      <w:r>
        <w:separator/>
      </w:r>
    </w:p>
  </w:footnote>
  <w:footnote w:type="continuationSeparator" w:id="0">
    <w:p w14:paraId="3E4AD3B9" w14:textId="77777777" w:rsidR="005649F7" w:rsidRDefault="005649F7" w:rsidP="00F75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1E366" w14:textId="4E72D9FB" w:rsidR="00284209" w:rsidRPr="00284209" w:rsidRDefault="00284209" w:rsidP="00284209">
    <w:pPr>
      <w:tabs>
        <w:tab w:val="center" w:pos="4536"/>
        <w:tab w:val="right" w:pos="9072"/>
      </w:tabs>
      <w:spacing w:after="0" w:line="240" w:lineRule="auto"/>
      <w:rPr>
        <w:b/>
        <w:i/>
        <w:color w:val="0070C0"/>
        <w:sz w:val="24"/>
        <w:szCs w:val="24"/>
      </w:rPr>
    </w:pPr>
    <w:r w:rsidRPr="00284209">
      <w:rPr>
        <w:b/>
        <w:bCs/>
        <w:i/>
        <w:iCs/>
        <w:noProof/>
        <w:color w:val="4472C4" w:themeColor="accent1"/>
        <w:sz w:val="24"/>
        <w:szCs w:val="24"/>
      </w:rPr>
      <w:drawing>
        <wp:anchor distT="0" distB="0" distL="114300" distR="114300" simplePos="0" relativeHeight="251659264" behindDoc="1" locked="0" layoutInCell="1" allowOverlap="1" wp14:anchorId="2C1D819E" wp14:editId="030261C5">
          <wp:simplePos x="0" y="0"/>
          <wp:positionH relativeFrom="column">
            <wp:posOffset>5438775</wp:posOffset>
          </wp:positionH>
          <wp:positionV relativeFrom="paragraph">
            <wp:posOffset>-448310</wp:posOffset>
          </wp:positionV>
          <wp:extent cx="1083945" cy="921480"/>
          <wp:effectExtent l="0" t="0" r="1905" b="0"/>
          <wp:wrapNone/>
          <wp:docPr id="8" name="Afbeelding 8"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Lettertype, Graphics, logo, grafische vormgeving&#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3945" cy="92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i/>
        <w:iCs/>
        <w:noProof/>
        <w:color w:val="4472C4" w:themeColor="accent1"/>
        <w:sz w:val="24"/>
        <w:szCs w:val="24"/>
      </w:rPr>
      <w:t>Protocol Allergieën en medicijngebruik</w:t>
    </w:r>
    <w:r w:rsidRPr="00284209">
      <w:rPr>
        <w:b/>
        <w:i/>
        <w:color w:val="0070C0"/>
        <w:sz w:val="24"/>
        <w:szCs w:val="24"/>
      </w:rPr>
      <w:t xml:space="preserve"> OBS Bohemen Kijkduin 202</w:t>
    </w:r>
    <w:r w:rsidR="004B0BD6">
      <w:rPr>
        <w:b/>
        <w:i/>
        <w:color w:val="0070C0"/>
        <w:sz w:val="24"/>
        <w:szCs w:val="24"/>
      </w:rPr>
      <w:t>4-2025</w:t>
    </w:r>
  </w:p>
  <w:p w14:paraId="3E38DF3E" w14:textId="77777777" w:rsidR="001C1EE2" w:rsidRPr="00CF294C" w:rsidRDefault="001C1EE2" w:rsidP="00CF294C">
    <w:pPr>
      <w:pStyle w:val="Koptekst"/>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6538"/>
    <w:multiLevelType w:val="hybridMultilevel"/>
    <w:tmpl w:val="D4847DF0"/>
    <w:lvl w:ilvl="0" w:tplc="FFFFFFFF">
      <w:start w:val="1"/>
      <w:numFmt w:val="decimal"/>
      <w:lvlText w:val="%1."/>
      <w:lvlJc w:val="left"/>
      <w:pPr>
        <w:ind w:left="720" w:hanging="360"/>
      </w:p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9F5ABD"/>
    <w:multiLevelType w:val="hybridMultilevel"/>
    <w:tmpl w:val="9BC206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26F0C3E"/>
    <w:multiLevelType w:val="hybridMultilevel"/>
    <w:tmpl w:val="97FE7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3F2198C"/>
    <w:multiLevelType w:val="hybridMultilevel"/>
    <w:tmpl w:val="95B6DE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54E34B5"/>
    <w:multiLevelType w:val="hybridMultilevel"/>
    <w:tmpl w:val="CC100840"/>
    <w:lvl w:ilvl="0" w:tplc="41A001B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80A6978"/>
    <w:multiLevelType w:val="hybridMultilevel"/>
    <w:tmpl w:val="C32AAB1E"/>
    <w:lvl w:ilvl="0" w:tplc="7D1E6380">
      <w:start w:val="3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96333114">
    <w:abstractNumId w:val="5"/>
  </w:num>
  <w:num w:numId="2" w16cid:durableId="1900554173">
    <w:abstractNumId w:val="0"/>
  </w:num>
  <w:num w:numId="3" w16cid:durableId="691154044">
    <w:abstractNumId w:val="4"/>
  </w:num>
  <w:num w:numId="4" w16cid:durableId="387654523">
    <w:abstractNumId w:val="3"/>
  </w:num>
  <w:num w:numId="5" w16cid:durableId="1110709765">
    <w:abstractNumId w:val="2"/>
  </w:num>
  <w:num w:numId="6" w16cid:durableId="239946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5D"/>
    <w:rsid w:val="000D1F80"/>
    <w:rsid w:val="00115005"/>
    <w:rsid w:val="001C1EE2"/>
    <w:rsid w:val="00204F97"/>
    <w:rsid w:val="00254751"/>
    <w:rsid w:val="00284209"/>
    <w:rsid w:val="00485FC0"/>
    <w:rsid w:val="00496858"/>
    <w:rsid w:val="004B0BD6"/>
    <w:rsid w:val="004F66BC"/>
    <w:rsid w:val="005346E5"/>
    <w:rsid w:val="00543298"/>
    <w:rsid w:val="00546E53"/>
    <w:rsid w:val="005649F7"/>
    <w:rsid w:val="00603465"/>
    <w:rsid w:val="00830ADC"/>
    <w:rsid w:val="008B27A4"/>
    <w:rsid w:val="009A7B22"/>
    <w:rsid w:val="009B3F0E"/>
    <w:rsid w:val="009B75D5"/>
    <w:rsid w:val="009C4E52"/>
    <w:rsid w:val="00B11F43"/>
    <w:rsid w:val="00B723CB"/>
    <w:rsid w:val="00BC69A1"/>
    <w:rsid w:val="00BE2B84"/>
    <w:rsid w:val="00BE36A6"/>
    <w:rsid w:val="00C34CAC"/>
    <w:rsid w:val="00C559D0"/>
    <w:rsid w:val="00D52867"/>
    <w:rsid w:val="00DD5549"/>
    <w:rsid w:val="00DF24B3"/>
    <w:rsid w:val="00E46B24"/>
    <w:rsid w:val="00EF686B"/>
    <w:rsid w:val="00F26524"/>
    <w:rsid w:val="00F4445F"/>
    <w:rsid w:val="00F64F19"/>
    <w:rsid w:val="00F7058D"/>
    <w:rsid w:val="00F70751"/>
    <w:rsid w:val="00F75D5D"/>
    <w:rsid w:val="00FA0725"/>
    <w:rsid w:val="00FF7E69"/>
    <w:rsid w:val="0D5BF04E"/>
    <w:rsid w:val="227024DD"/>
    <w:rsid w:val="240BF53E"/>
    <w:rsid w:val="27439600"/>
    <w:rsid w:val="33F830B7"/>
    <w:rsid w:val="35C5D6EF"/>
    <w:rsid w:val="3BCA6768"/>
    <w:rsid w:val="3DD0E8D4"/>
    <w:rsid w:val="41F62D14"/>
    <w:rsid w:val="53951857"/>
    <w:rsid w:val="54A5BE1E"/>
    <w:rsid w:val="6130DFB3"/>
    <w:rsid w:val="729D15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7B1EF"/>
  <w15:chartTrackingRefBased/>
  <w15:docId w15:val="{7F2BCDCA-C878-4DA1-813B-17CA4D23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5D5D"/>
    <w:rPr>
      <w:kern w:val="0"/>
      <w14:ligatures w14:val="none"/>
    </w:rPr>
  </w:style>
  <w:style w:type="paragraph" w:styleId="Kop1">
    <w:name w:val="heading 1"/>
    <w:basedOn w:val="Standaard"/>
    <w:next w:val="Standaard"/>
    <w:link w:val="Kop1Char"/>
    <w:uiPriority w:val="9"/>
    <w:qFormat/>
    <w:rsid w:val="00F75D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75D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5D5D"/>
    <w:rPr>
      <w:rFonts w:asciiTheme="majorHAnsi" w:eastAsiaTheme="majorEastAsia" w:hAnsiTheme="majorHAnsi" w:cstheme="majorBidi"/>
      <w:color w:val="2F5496" w:themeColor="accent1" w:themeShade="BF"/>
      <w:kern w:val="0"/>
      <w:sz w:val="32"/>
      <w:szCs w:val="32"/>
      <w14:ligatures w14:val="none"/>
    </w:rPr>
  </w:style>
  <w:style w:type="character" w:customStyle="1" w:styleId="Kop2Char">
    <w:name w:val="Kop 2 Char"/>
    <w:basedOn w:val="Standaardalinea-lettertype"/>
    <w:link w:val="Kop2"/>
    <w:uiPriority w:val="9"/>
    <w:rsid w:val="00F75D5D"/>
    <w:rPr>
      <w:rFonts w:asciiTheme="majorHAnsi" w:eastAsiaTheme="majorEastAsia" w:hAnsiTheme="majorHAnsi" w:cstheme="majorBidi"/>
      <w:color w:val="2F5496" w:themeColor="accent1" w:themeShade="BF"/>
      <w:kern w:val="0"/>
      <w:sz w:val="26"/>
      <w:szCs w:val="26"/>
      <w14:ligatures w14:val="none"/>
    </w:rPr>
  </w:style>
  <w:style w:type="paragraph" w:styleId="Koptekst">
    <w:name w:val="header"/>
    <w:basedOn w:val="Standaard"/>
    <w:link w:val="KoptekstChar"/>
    <w:uiPriority w:val="99"/>
    <w:unhideWhenUsed/>
    <w:rsid w:val="00F75D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5D5D"/>
    <w:rPr>
      <w:kern w:val="0"/>
      <w14:ligatures w14:val="none"/>
    </w:rPr>
  </w:style>
  <w:style w:type="paragraph" w:styleId="Voettekst">
    <w:name w:val="footer"/>
    <w:basedOn w:val="Standaard"/>
    <w:link w:val="VoettekstChar"/>
    <w:uiPriority w:val="99"/>
    <w:unhideWhenUsed/>
    <w:rsid w:val="00F75D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5D5D"/>
    <w:rPr>
      <w:kern w:val="0"/>
      <w14:ligatures w14:val="none"/>
    </w:rPr>
  </w:style>
  <w:style w:type="paragraph" w:styleId="Lijstalinea">
    <w:name w:val="List Paragraph"/>
    <w:basedOn w:val="Standaard"/>
    <w:uiPriority w:val="34"/>
    <w:qFormat/>
    <w:rsid w:val="00F75D5D"/>
    <w:pPr>
      <w:ind w:left="720"/>
      <w:contextualSpacing/>
    </w:pPr>
  </w:style>
  <w:style w:type="table" w:styleId="Tabelraster">
    <w:name w:val="Table Grid"/>
    <w:basedOn w:val="Standaardtabel"/>
    <w:uiPriority w:val="39"/>
    <w:rsid w:val="00F75D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284209"/>
    <w:pPr>
      <w:outlineLvl w:val="9"/>
    </w:pPr>
    <w:rPr>
      <w:lang w:eastAsia="nl-NL"/>
    </w:rPr>
  </w:style>
  <w:style w:type="paragraph" w:styleId="Inhopg1">
    <w:name w:val="toc 1"/>
    <w:basedOn w:val="Standaard"/>
    <w:next w:val="Standaard"/>
    <w:autoRedefine/>
    <w:uiPriority w:val="39"/>
    <w:unhideWhenUsed/>
    <w:rsid w:val="00284209"/>
    <w:pPr>
      <w:spacing w:after="100"/>
    </w:pPr>
  </w:style>
  <w:style w:type="paragraph" w:styleId="Inhopg2">
    <w:name w:val="toc 2"/>
    <w:basedOn w:val="Standaard"/>
    <w:next w:val="Standaard"/>
    <w:autoRedefine/>
    <w:uiPriority w:val="39"/>
    <w:unhideWhenUsed/>
    <w:rsid w:val="00284209"/>
    <w:pPr>
      <w:spacing w:after="100"/>
      <w:ind w:left="220"/>
    </w:pPr>
  </w:style>
  <w:style w:type="character" w:styleId="Hyperlink">
    <w:name w:val="Hyperlink"/>
    <w:basedOn w:val="Standaardalinea-lettertype"/>
    <w:uiPriority w:val="99"/>
    <w:unhideWhenUsed/>
    <w:rsid w:val="00284209"/>
    <w:rPr>
      <w:color w:val="0563C1" w:themeColor="hyperlink"/>
      <w:u w:val="single"/>
    </w:rPr>
  </w:style>
  <w:style w:type="table" w:customStyle="1" w:styleId="Tabelraster1">
    <w:name w:val="Tabelraster1"/>
    <w:basedOn w:val="Standaardtabel"/>
    <w:next w:val="Tabelraster"/>
    <w:uiPriority w:val="39"/>
    <w:rsid w:val="00F70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C55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D13294218B154EB8000E024174FE20" ma:contentTypeVersion="12" ma:contentTypeDescription="Create a new document." ma:contentTypeScope="" ma:versionID="b617236ee3f59217d3e9e54e2faafef3">
  <xsd:schema xmlns:xsd="http://www.w3.org/2001/XMLSchema" xmlns:xs="http://www.w3.org/2001/XMLSchema" xmlns:p="http://schemas.microsoft.com/office/2006/metadata/properties" xmlns:ns2="8be9ce10-7a61-4a4d-b845-29d14a2a7cb9" xmlns:ns3="2c4935f4-a0aa-49a5-9dd3-49ab102ff2a2" targetNamespace="http://schemas.microsoft.com/office/2006/metadata/properties" ma:root="true" ma:fieldsID="e993d3e5d487f9147e096cac1f7d041c" ns2:_="" ns3:_="">
    <xsd:import namespace="8be9ce10-7a61-4a4d-b845-29d14a2a7cb9"/>
    <xsd:import namespace="2c4935f4-a0aa-49a5-9dd3-49ab102ff2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9ce10-7a61-4a4d-b845-29d14a2a7cb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15fa71b-c602-492d-a972-e863c914958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935f4-a0aa-49a5-9dd3-49ab102ff2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1b9568-1192-44f2-8cee-e2c58f89b192}" ma:internalName="TaxCatchAll" ma:showField="CatchAllData" ma:web="2c4935f4-a0aa-49a5-9dd3-49ab102ff2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e9ce10-7a61-4a4d-b845-29d14a2a7cb9">
      <Terms xmlns="http://schemas.microsoft.com/office/infopath/2007/PartnerControls"/>
    </lcf76f155ced4ddcb4097134ff3c332f>
    <TaxCatchAll xmlns="2c4935f4-a0aa-49a5-9dd3-49ab102ff2a2" xsi:nil="true"/>
  </documentManagement>
</p:properties>
</file>

<file path=customXml/itemProps1.xml><?xml version="1.0" encoding="utf-8"?>
<ds:datastoreItem xmlns:ds="http://schemas.openxmlformats.org/officeDocument/2006/customXml" ds:itemID="{5F11F8E9-8AB8-417D-9B8D-086CCBA9B4B7}">
  <ds:schemaRefs>
    <ds:schemaRef ds:uri="http://schemas.openxmlformats.org/officeDocument/2006/bibliography"/>
  </ds:schemaRefs>
</ds:datastoreItem>
</file>

<file path=customXml/itemProps2.xml><?xml version="1.0" encoding="utf-8"?>
<ds:datastoreItem xmlns:ds="http://schemas.openxmlformats.org/officeDocument/2006/customXml" ds:itemID="{0B95F6D1-75BA-4850-8605-3858A0A64927}"/>
</file>

<file path=customXml/itemProps3.xml><?xml version="1.0" encoding="utf-8"?>
<ds:datastoreItem xmlns:ds="http://schemas.openxmlformats.org/officeDocument/2006/customXml" ds:itemID="{5F3EA7A1-F277-4743-9197-55E2A96F674B}"/>
</file>

<file path=customXml/itemProps4.xml><?xml version="1.0" encoding="utf-8"?>
<ds:datastoreItem xmlns:ds="http://schemas.openxmlformats.org/officeDocument/2006/customXml" ds:itemID="{5EC0CA63-94B5-4761-ADAE-C98E093A1B58}"/>
</file>

<file path=docProps/app.xml><?xml version="1.0" encoding="utf-8"?>
<Properties xmlns="http://schemas.openxmlformats.org/officeDocument/2006/extended-properties" xmlns:vt="http://schemas.openxmlformats.org/officeDocument/2006/docPropsVTypes">
  <Template>Normal</Template>
  <TotalTime>0</TotalTime>
  <Pages>15</Pages>
  <Words>3151</Words>
  <Characters>17331</Characters>
  <Application>Microsoft Office Word</Application>
  <DocSecurity>0</DocSecurity>
  <Lines>144</Lines>
  <Paragraphs>40</Paragraphs>
  <ScaleCrop>false</ScaleCrop>
  <Company/>
  <LinksUpToDate>false</LinksUpToDate>
  <CharactersWithSpaces>20442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Bakker</dc:creator>
  <cp:keywords/>
  <dc:description/>
  <cp:lastModifiedBy>Ilona Bakker</cp:lastModifiedBy>
  <cp:revision>2</cp:revision>
  <dcterms:created xsi:type="dcterms:W3CDTF">2024-08-23T06:40:00Z</dcterms:created>
  <dcterms:modified xsi:type="dcterms:W3CDTF">2024-08-23T06:40:00Z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0x0101000BD13294218B154EB8000E024174FE20</vt:lpwstr>
  </property>
</Properties>
</file>